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2666" w14:textId="6BF0FDA2" w:rsidR="003A17BB" w:rsidRPr="00207615" w:rsidRDefault="003A17BB" w:rsidP="003A17B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E17DD6">
        <w:rPr>
          <w:rFonts w:cs="Arial"/>
          <w:sz w:val="24"/>
          <w:szCs w:val="24"/>
        </w:rPr>
        <w:t>15724</w:t>
      </w:r>
    </w:p>
    <w:p w14:paraId="0D86E8E2" w14:textId="77777777" w:rsidR="003A17BB" w:rsidRPr="00C51EC1" w:rsidRDefault="003A17BB" w:rsidP="003A17B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Xiamen, China, Oct 9 – 13,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3587AF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A17BB">
        <w:rPr>
          <w:rFonts w:ascii="Arial" w:hAnsi="Arial"/>
          <w:sz w:val="24"/>
          <w:lang w:val="en-US"/>
        </w:rPr>
        <w:t>5</w:t>
      </w:r>
      <w:r w:rsidR="00F552C4" w:rsidRPr="006E6CAB">
        <w:rPr>
          <w:rFonts w:ascii="Arial" w:hAnsi="Arial"/>
          <w:sz w:val="24"/>
          <w:lang w:val="en-US"/>
        </w:rPr>
        <w:t>.</w:t>
      </w:r>
      <w:r w:rsidR="004933DF" w:rsidRPr="006E6CAB">
        <w:rPr>
          <w:rFonts w:ascii="Arial" w:hAnsi="Arial"/>
          <w:sz w:val="24"/>
          <w:lang w:val="en-US"/>
        </w:rPr>
        <w:t>2</w:t>
      </w:r>
      <w:r w:rsidR="006E6CAB" w:rsidRPr="006E6CAB">
        <w:rPr>
          <w:rFonts w:ascii="Arial" w:hAnsi="Arial"/>
          <w:sz w:val="24"/>
          <w:lang w:val="en-US"/>
        </w:rPr>
        <w:t>2</w:t>
      </w:r>
      <w:r w:rsidR="00691AEC" w:rsidRPr="006E6CAB">
        <w:rPr>
          <w:rFonts w:ascii="Arial" w:hAnsi="Arial"/>
          <w:sz w:val="24"/>
          <w:lang w:val="en-US"/>
        </w:rPr>
        <w:t>.</w:t>
      </w:r>
      <w:r w:rsidR="003A17BB">
        <w:rPr>
          <w:rFonts w:ascii="Arial" w:hAnsi="Arial"/>
          <w:sz w:val="24"/>
          <w:lang w:val="en-US"/>
        </w:rPr>
        <w:t>2</w:t>
      </w:r>
      <w:r w:rsidR="00F552C4" w:rsidRPr="006E6CAB">
        <w:rPr>
          <w:rFonts w:ascii="Arial" w:hAnsi="Arial"/>
          <w:sz w:val="24"/>
          <w:lang w:val="en-US"/>
        </w:rPr>
        <w:t>.</w:t>
      </w:r>
      <w:r w:rsidR="00FF7552" w:rsidRPr="006E6CAB">
        <w:rPr>
          <w:rFonts w:ascii="Arial" w:hAnsi="Arial"/>
          <w:sz w:val="24"/>
          <w:lang w:val="en-US"/>
        </w:rPr>
        <w:t>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1A6E2C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 requirements for</w:t>
      </w:r>
      <w:r w:rsidR="00701157">
        <w:rPr>
          <w:rFonts w:ascii="Arial" w:hAnsi="Arial"/>
          <w:sz w:val="24"/>
          <w:lang w:val="en-US"/>
        </w:rPr>
        <w:t xml:space="preserve"> </w:t>
      </w:r>
      <w:r w:rsidR="00FF7552">
        <w:rPr>
          <w:rFonts w:ascii="Arial" w:hAnsi="Arial"/>
          <w:sz w:val="24"/>
          <w:lang w:val="en-US"/>
        </w:rPr>
        <w:t>PRS/SRS BW aggregation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CF2742" w14:textId="4B8D296F" w:rsidR="00E52818" w:rsidRDefault="00E52818" w:rsidP="00E5281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4E46F8">
        <w:rPr>
          <w:b w:val="0"/>
          <w:bCs/>
          <w:sz w:val="22"/>
          <w:szCs w:val="22"/>
          <w:lang w:val="en-US"/>
        </w:rPr>
        <w:t>contin</w:t>
      </w:r>
      <w:r w:rsidR="00DA12C1">
        <w:rPr>
          <w:b w:val="0"/>
          <w:bCs/>
          <w:sz w:val="22"/>
          <w:szCs w:val="22"/>
          <w:lang w:val="en-US"/>
        </w:rPr>
        <w:t>u</w:t>
      </w:r>
      <w:r w:rsidRPr="00D1210E">
        <w:rPr>
          <w:b w:val="0"/>
          <w:bCs/>
          <w:sz w:val="22"/>
          <w:szCs w:val="22"/>
          <w:lang w:val="en-US"/>
        </w:rPr>
        <w:t xml:space="preserve">ed discussing requirements for </w:t>
      </w:r>
      <w:r w:rsidR="00DA12C1">
        <w:rPr>
          <w:b w:val="0"/>
          <w:bCs/>
          <w:sz w:val="22"/>
          <w:szCs w:val="22"/>
          <w:lang w:val="en-US"/>
        </w:rPr>
        <w:t>PRS/SRS bandwidth aggregation in</w:t>
      </w:r>
      <w:r w:rsidR="00B75C2A"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>RAN4#10</w:t>
      </w:r>
      <w:r w:rsidR="00083AB0">
        <w:rPr>
          <w:b w:val="0"/>
          <w:bCs/>
          <w:sz w:val="22"/>
          <w:szCs w:val="22"/>
          <w:lang w:val="en-US"/>
        </w:rPr>
        <w:t>8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 w:rsidR="001D2D9F">
        <w:rPr>
          <w:b w:val="0"/>
          <w:bCs/>
          <w:sz w:val="22"/>
          <w:szCs w:val="22"/>
        </w:rPr>
        <w:t>The latest</w:t>
      </w:r>
      <w:r w:rsidRPr="00D1210E">
        <w:rPr>
          <w:b w:val="0"/>
          <w:bCs/>
          <w:sz w:val="22"/>
          <w:szCs w:val="22"/>
        </w:rPr>
        <w:t xml:space="preserve"> agreements </w:t>
      </w:r>
      <w:r w:rsidR="001D2D9F">
        <w:rPr>
          <w:b w:val="0"/>
          <w:bCs/>
          <w:sz w:val="22"/>
          <w:szCs w:val="22"/>
        </w:rPr>
        <w:t>and open issues were captured in a WF [1]</w:t>
      </w:r>
      <w:r w:rsidRPr="00D1210E">
        <w:rPr>
          <w:b w:val="0"/>
          <w:bCs/>
          <w:sz w:val="22"/>
          <w:szCs w:val="22"/>
        </w:rPr>
        <w:t>.</w:t>
      </w:r>
    </w:p>
    <w:p w14:paraId="2C21EC57" w14:textId="5F375B09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 xml:space="preserve">In this brief paper we provide </w:t>
      </w:r>
      <w:r w:rsidR="00CF6783">
        <w:rPr>
          <w:sz w:val="22"/>
          <w:szCs w:val="22"/>
          <w:lang w:val="en-US"/>
        </w:rPr>
        <w:t>our</w:t>
      </w:r>
      <w:r w:rsidRPr="00F37598">
        <w:rPr>
          <w:sz w:val="22"/>
          <w:szCs w:val="22"/>
          <w:lang w:val="en-US"/>
        </w:rPr>
        <w:t xml:space="preserve"> </w:t>
      </w:r>
      <w:r w:rsidR="005B6311">
        <w:rPr>
          <w:sz w:val="22"/>
          <w:szCs w:val="22"/>
          <w:lang w:val="en-US"/>
        </w:rPr>
        <w:t xml:space="preserve">views on </w:t>
      </w:r>
      <w:r w:rsidR="00CF6783">
        <w:rPr>
          <w:sz w:val="22"/>
          <w:szCs w:val="22"/>
          <w:lang w:val="en-US"/>
        </w:rPr>
        <w:t>the progress in RAN1</w:t>
      </w:r>
      <w:r w:rsidR="00723AF4">
        <w:rPr>
          <w:sz w:val="22"/>
          <w:szCs w:val="22"/>
          <w:lang w:val="en-US"/>
        </w:rPr>
        <w:t xml:space="preserve"> and provide </w:t>
      </w:r>
      <w:r w:rsidR="00DA3952">
        <w:rPr>
          <w:sz w:val="22"/>
          <w:szCs w:val="22"/>
          <w:lang w:val="en-US"/>
        </w:rPr>
        <w:t>our</w:t>
      </w:r>
      <w:r w:rsidR="00143345">
        <w:rPr>
          <w:sz w:val="22"/>
          <w:szCs w:val="22"/>
          <w:lang w:val="en-US"/>
        </w:rPr>
        <w:t xml:space="preserve"> </w:t>
      </w:r>
      <w:r w:rsidR="00723AF4">
        <w:rPr>
          <w:sz w:val="22"/>
          <w:szCs w:val="22"/>
          <w:lang w:val="en-US"/>
        </w:rPr>
        <w:t xml:space="preserve">proposals </w:t>
      </w:r>
      <w:r w:rsidR="005E3031">
        <w:rPr>
          <w:sz w:val="22"/>
          <w:szCs w:val="22"/>
          <w:lang w:val="en-US"/>
        </w:rPr>
        <w:t xml:space="preserve">on </w:t>
      </w:r>
      <w:r w:rsidR="00143345">
        <w:rPr>
          <w:sz w:val="22"/>
          <w:szCs w:val="22"/>
          <w:lang w:val="en-US"/>
        </w:rPr>
        <w:t xml:space="preserve">how to define the </w:t>
      </w:r>
      <w:r w:rsidR="00DA3952">
        <w:rPr>
          <w:sz w:val="22"/>
          <w:szCs w:val="22"/>
          <w:lang w:val="en-US"/>
        </w:rPr>
        <w:t>core</w:t>
      </w:r>
      <w:r w:rsidR="00143345">
        <w:rPr>
          <w:sz w:val="22"/>
          <w:szCs w:val="22"/>
          <w:lang w:val="en-US"/>
        </w:rPr>
        <w:t xml:space="preserve"> requirement</w:t>
      </w:r>
      <w:r w:rsidR="00DA3952">
        <w:rPr>
          <w:sz w:val="22"/>
          <w:szCs w:val="22"/>
          <w:lang w:val="en-US"/>
        </w:rPr>
        <w:t>s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692F6A36" w14:textId="0784FF68" w:rsidR="0008268B" w:rsidRDefault="0048032C" w:rsidP="00435B79">
      <w:pPr>
        <w:rPr>
          <w:sz w:val="22"/>
          <w:szCs w:val="22"/>
          <w:lang w:val="en-US" w:eastAsia="zh-CN"/>
        </w:rPr>
      </w:pPr>
      <w:r w:rsidRPr="00A16A75">
        <w:rPr>
          <w:sz w:val="22"/>
          <w:szCs w:val="22"/>
          <w:lang w:val="en-US" w:eastAsia="zh-CN"/>
        </w:rPr>
        <w:t>RAN1 has reached fu</w:t>
      </w:r>
      <w:r w:rsidR="00A16A75">
        <w:rPr>
          <w:sz w:val="22"/>
          <w:szCs w:val="22"/>
          <w:lang w:val="en-US" w:eastAsia="zh-CN"/>
        </w:rPr>
        <w:t>r</w:t>
      </w:r>
      <w:r w:rsidRPr="00A16A75">
        <w:rPr>
          <w:sz w:val="22"/>
          <w:szCs w:val="22"/>
          <w:lang w:val="en-US" w:eastAsia="zh-CN"/>
        </w:rPr>
        <w:t xml:space="preserve">ther agreements </w:t>
      </w:r>
      <w:r w:rsidR="00A16A75">
        <w:rPr>
          <w:sz w:val="22"/>
          <w:szCs w:val="22"/>
          <w:lang w:val="en-US" w:eastAsia="zh-CN"/>
        </w:rPr>
        <w:t>on</w:t>
      </w:r>
      <w:r w:rsidR="00D044A3" w:rsidRPr="00A16A75">
        <w:rPr>
          <w:sz w:val="22"/>
          <w:szCs w:val="22"/>
          <w:lang w:val="en-US" w:eastAsia="zh-CN"/>
        </w:rPr>
        <w:t xml:space="preserve"> the objective of PRS/SRS BW aggregation [2].</w:t>
      </w:r>
      <w:r w:rsidR="001055E7">
        <w:rPr>
          <w:sz w:val="22"/>
          <w:szCs w:val="22"/>
          <w:lang w:val="en-US" w:eastAsia="zh-CN"/>
        </w:rPr>
        <w:t xml:space="preserve"> Selected agreements are shown below.</w:t>
      </w:r>
    </w:p>
    <w:p w14:paraId="6B1B6A5F" w14:textId="7E574F52" w:rsidR="00A16A75" w:rsidRDefault="00A16A75" w:rsidP="00435B79">
      <w:pPr>
        <w:rPr>
          <w:sz w:val="22"/>
          <w:szCs w:val="22"/>
          <w:lang w:val="en-US" w:eastAsia="zh-CN"/>
        </w:rPr>
      </w:pPr>
      <w:r w:rsidRPr="00A16A75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768AFD37" wp14:editId="62305791">
                <wp:extent cx="6086475" cy="3835021"/>
                <wp:effectExtent l="0" t="0" r="28575" b="1333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38350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A2B48" w14:textId="77777777" w:rsidR="00C24868" w:rsidRPr="006D32D1" w:rsidRDefault="00C24868" w:rsidP="00C24868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  <w:b/>
                              </w:rPr>
                            </w:pPr>
                            <w:r w:rsidRPr="006D32D1">
                              <w:rPr>
                                <w:rFonts w:ascii="Times" w:eastAsia="Batang" w:hAnsi="Times" w:cs="Times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2F9B0A0D" w14:textId="77777777" w:rsidR="00C24868" w:rsidRPr="000F4136" w:rsidRDefault="00C24868" w:rsidP="00C24868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</w:rPr>
                              <w:t xml:space="preserve">For PRS/SRS bandwidth aggregation between two or three different PFLs/carriers, send a </w:t>
                            </w:r>
                            <w:proofErr w:type="gramStart"/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</w:rPr>
                              <w:t>reply</w:t>
                            </w:r>
                            <w:proofErr w:type="gramEnd"/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</w:rPr>
                              <w:t xml:space="preserve"> LS to request RAN4 to capture the condition of ‘the same RF chain (same antenna)’ in RAN4 specification.</w:t>
                            </w:r>
                          </w:p>
                          <w:p w14:paraId="69DD6498" w14:textId="77777777" w:rsidR="00C24868" w:rsidRPr="000F4136" w:rsidRDefault="00C24868" w:rsidP="00C24868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6D6918AF" w14:textId="77777777" w:rsidR="00C24868" w:rsidRPr="006D32D1" w:rsidRDefault="00C24868" w:rsidP="00C24868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SimSun" w:hAnsi="Times" w:cs="Times"/>
                                <w:b/>
                              </w:rPr>
                            </w:pPr>
                            <w:r w:rsidRPr="006D32D1">
                              <w:rPr>
                                <w:rFonts w:ascii="Times" w:eastAsia="Batang" w:hAnsi="Times" w:cs="Times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73E4E4A9" w14:textId="77777777" w:rsidR="00C24868" w:rsidRPr="000F4136" w:rsidRDefault="00C24868" w:rsidP="00C24868">
                            <w:pPr>
                              <w:tabs>
                                <w:tab w:val="left" w:pos="-420"/>
                              </w:tabs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</w:pPr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  <w:t>For the case when PRS in one of aggregated PFL is dropped because of collision with other signals, for LMF based positioning</w:t>
                            </w:r>
                            <w:r w:rsidRPr="000F4136">
                              <w:rPr>
                                <w:rFonts w:ascii="Times" w:eastAsia="Batang" w:hAnsi="Times" w:cs="Times" w:hint="eastAsia"/>
                                <w:szCs w:val="24"/>
                                <w:lang w:eastAsia="zh-CN"/>
                              </w:rPr>
                              <w:t>,</w:t>
                            </w:r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bookmarkStart w:id="0" w:name="OLE_LINK14"/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  <w:t>i</w:t>
                            </w:r>
                            <w:r w:rsidRPr="000F4136">
                              <w:rPr>
                                <w:rFonts w:ascii="Times" w:eastAsia="Batang" w:hAnsi="Times" w:cs="Times" w:hint="eastAsia"/>
                                <w:szCs w:val="24"/>
                                <w:lang w:eastAsia="zh-CN"/>
                              </w:rPr>
                              <w:t>t is up to UE implementation to perform positioning measurement based on one or more of the PRS resources in the aggregated PFLs</w:t>
                            </w:r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2F252799" w14:textId="77777777" w:rsidR="00C24868" w:rsidRPr="000F4136" w:rsidRDefault="00C24868" w:rsidP="00C24868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</w:pPr>
                            <w:r w:rsidRPr="000F4136">
                              <w:rPr>
                                <w:rFonts w:ascii="Times" w:eastAsia="DengXian" w:hAnsi="Times" w:cs="Times" w:hint="eastAsia"/>
                                <w:szCs w:val="24"/>
                                <w:lang w:eastAsia="zh-CN"/>
                              </w:rPr>
                              <w:t>N</w:t>
                            </w:r>
                            <w:r w:rsidRPr="000F4136">
                              <w:rPr>
                                <w:rFonts w:ascii="Times" w:eastAsia="DengXian" w:hAnsi="Times" w:cs="Times"/>
                                <w:szCs w:val="24"/>
                                <w:lang w:eastAsia="zh-CN"/>
                              </w:rPr>
                              <w:t xml:space="preserve">ote: it is up to RAN4 </w:t>
                            </w:r>
                            <w:proofErr w:type="gramStart"/>
                            <w:r w:rsidRPr="000F4136">
                              <w:rPr>
                                <w:rFonts w:ascii="Times" w:eastAsia="DengXian" w:hAnsi="Times" w:cs="Times"/>
                                <w:szCs w:val="24"/>
                                <w:lang w:eastAsia="zh-CN"/>
                              </w:rPr>
                              <w:t>whether or not</w:t>
                            </w:r>
                            <w:proofErr w:type="gramEnd"/>
                            <w:r w:rsidRPr="000F4136">
                              <w:rPr>
                                <w:rFonts w:ascii="Times" w:eastAsia="DengXian" w:hAnsi="Times" w:cs="Times"/>
                                <w:szCs w:val="24"/>
                                <w:lang w:eastAsia="zh-CN"/>
                              </w:rPr>
                              <w:t xml:space="preserve"> to define performance requirements for this case of collision with other signals</w:t>
                            </w:r>
                          </w:p>
                          <w:p w14:paraId="3F6CEA54" w14:textId="77777777" w:rsidR="00C24868" w:rsidRPr="000F4136" w:rsidRDefault="00C24868" w:rsidP="00C24868">
                            <w:pPr>
                              <w:tabs>
                                <w:tab w:val="left" w:pos="-420"/>
                              </w:tabs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</w:pPr>
                          </w:p>
                          <w:bookmarkEnd w:id="0"/>
                          <w:p w14:paraId="506678DF" w14:textId="77777777" w:rsidR="00C24868" w:rsidRPr="006D32D1" w:rsidRDefault="00C24868" w:rsidP="00C24868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SimSun" w:hAnsi="Times" w:cs="Times"/>
                                <w:b/>
                              </w:rPr>
                            </w:pPr>
                            <w:r w:rsidRPr="006D32D1">
                              <w:rPr>
                                <w:rFonts w:ascii="Times" w:eastAsia="Batang" w:hAnsi="Times" w:cs="Times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0637F37C" w14:textId="77777777" w:rsidR="00C24868" w:rsidRPr="000F4136" w:rsidRDefault="00C24868" w:rsidP="00C24868">
                            <w:pPr>
                              <w:tabs>
                                <w:tab w:val="left" w:pos="-420"/>
                              </w:tabs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</w:pPr>
                            <w:r w:rsidRPr="000F4136">
                              <w:rPr>
                                <w:rFonts w:ascii="Times" w:eastAsia="Batang" w:hAnsi="Times" w:cs="Times" w:hint="eastAsia"/>
                                <w:szCs w:val="24"/>
                                <w:lang w:eastAsia="zh-CN"/>
                              </w:rPr>
                              <w:t>In RRC_CONNECTED state, f</w:t>
                            </w:r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  <w:t xml:space="preserve">or positioning SRS aggregation across CCs, if SRS in one of aggregated carriers is dropped in a symbol, stop SRS transmission in all aggregated carriers in the same </w:t>
                            </w:r>
                            <w:proofErr w:type="gramStart"/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  <w:t>symbol</w:t>
                            </w:r>
                            <w:proofErr w:type="gramEnd"/>
                          </w:p>
                          <w:p w14:paraId="2B8481D0" w14:textId="77777777" w:rsidR="00C24868" w:rsidRPr="000F4136" w:rsidRDefault="00C24868" w:rsidP="00C24868">
                            <w:pPr>
                              <w:tabs>
                                <w:tab w:val="left" w:pos="-420"/>
                              </w:tabs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ascii="Times" w:eastAsia="DengXian" w:hAnsi="Times" w:cs="Times"/>
                                <w:szCs w:val="24"/>
                                <w:lang w:eastAsia="zh-CN"/>
                              </w:rPr>
                            </w:pPr>
                          </w:p>
                          <w:p w14:paraId="7612A3F1" w14:textId="77777777" w:rsidR="00442638" w:rsidRPr="006D32D1" w:rsidRDefault="00442638" w:rsidP="00442638">
                            <w:pPr>
                              <w:tabs>
                                <w:tab w:val="left" w:pos="-420"/>
                              </w:tabs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ascii="Times" w:eastAsia="DengXian" w:hAnsi="Times" w:cs="Times"/>
                                <w:b/>
                                <w:bCs/>
                                <w:szCs w:val="24"/>
                                <w:lang w:eastAsia="zh-CN"/>
                              </w:rPr>
                            </w:pPr>
                            <w:r w:rsidRPr="006D32D1">
                              <w:rPr>
                                <w:rFonts w:ascii="Times" w:eastAsia="DengXian" w:hAnsi="Times" w:cs="Times"/>
                                <w:b/>
                                <w:bCs/>
                                <w:szCs w:val="24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4283AC1" w14:textId="77777777" w:rsidR="00442638" w:rsidRPr="000F4136" w:rsidRDefault="00442638" w:rsidP="00442638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SimSun" w:hAnsi="Times" w:cs="Times"/>
                              </w:rPr>
                            </w:pPr>
                            <w:proofErr w:type="gramStart"/>
                            <w:r w:rsidRPr="000F4136">
                              <w:rPr>
                                <w:rFonts w:ascii="Times" w:eastAsia="SimSun" w:hAnsi="Times" w:cs="Times"/>
                              </w:rPr>
                              <w:t>With regard to</w:t>
                            </w:r>
                            <w:proofErr w:type="gramEnd"/>
                            <w:r w:rsidRPr="000F4136">
                              <w:rPr>
                                <w:rFonts w:ascii="Times" w:eastAsia="SimSun" w:hAnsi="Times" w:cs="Times"/>
                              </w:rPr>
                              <w:t xml:space="preserve"> </w:t>
                            </w:r>
                            <w:r w:rsidRPr="000F4136">
                              <w:rPr>
                                <w:rFonts w:ascii="Times" w:eastAsia="Batang" w:hAnsi="Times" w:cs="Times"/>
                              </w:rPr>
                              <w:t>aperiodic positioning SRS for bandwidth aggregation for UEs in RRC_CONNECTED state</w:t>
                            </w:r>
                            <w:r w:rsidRPr="000F4136">
                              <w:rPr>
                                <w:rFonts w:ascii="Times" w:eastAsia="SimSun" w:hAnsi="Times" w:cs="Times"/>
                              </w:rPr>
                              <w:t>, support both</w:t>
                            </w:r>
                            <w:r w:rsidRPr="000F4136">
                              <w:rPr>
                                <w:rFonts w:ascii="Times" w:eastAsia="SimSun" w:hAnsi="Times" w:cs="Times" w:hint="eastAsia"/>
                              </w:rPr>
                              <w:t xml:space="preserve"> Option 2 and Option1.</w:t>
                            </w:r>
                          </w:p>
                          <w:p w14:paraId="5662CEA9" w14:textId="77777777" w:rsidR="00442638" w:rsidRPr="000F4136" w:rsidRDefault="00442638" w:rsidP="00442638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spacing w:beforeLines="50" w:before="120" w:afterLines="50" w:after="120"/>
                              <w:contextualSpacing/>
                              <w:rPr>
                                <w:rFonts w:ascii="Times" w:eastAsia="Batang" w:hAnsi="Times" w:cs="Times"/>
                                <w:szCs w:val="24"/>
                                <w:lang w:eastAsia="x-none"/>
                              </w:rPr>
                            </w:pPr>
                            <w:r w:rsidRPr="000F4136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Option 2: Support to use a DCI format 0_3 or 1_3 for multi-cell PDSCH/PUSCH scheduling to trigger SRS</w:t>
                            </w:r>
                            <w:r w:rsidRPr="000F4136">
                              <w:rPr>
                                <w:rFonts w:ascii="Times" w:eastAsia="Batang" w:hAnsi="Times" w:cs="Times"/>
                                <w:szCs w:val="24"/>
                                <w:lang w:eastAsia="zh-CN"/>
                              </w:rPr>
                              <w:t xml:space="preserve"> resources for bandwidth aggregation in multiple CCs</w:t>
                            </w:r>
                            <w:r w:rsidRPr="000F4136">
                              <w:rPr>
                                <w:rFonts w:ascii="Times" w:eastAsia="Batang" w:hAnsi="Times" w:cs="Times" w:hint="eastAsia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279F0D5A" w14:textId="77777777" w:rsidR="00442638" w:rsidRPr="000F4136" w:rsidRDefault="00442638" w:rsidP="00442638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spacing w:beforeLines="50" w:before="120" w:afterLines="50" w:after="120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</w:pPr>
                            <w:r w:rsidRPr="000F4136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Option 1: Support a Rel-17 single DCI scheduling positioning SRS resource sets across the linked carriers, as a separate UE capability.</w:t>
                            </w:r>
                          </w:p>
                          <w:p w14:paraId="1BCFF503" w14:textId="77777777" w:rsidR="00442638" w:rsidRPr="000F4136" w:rsidRDefault="00442638" w:rsidP="00442638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spacing w:beforeLines="50" w:before="120" w:afterLines="50" w:after="120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</w:pPr>
                            <w:r w:rsidRPr="000F4136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Reuse Rel-17 DCI framework without modification. </w:t>
                            </w:r>
                          </w:p>
                          <w:p w14:paraId="13F73A3A" w14:textId="77777777" w:rsidR="00442638" w:rsidRPr="000F4136" w:rsidRDefault="00442638" w:rsidP="00442638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spacing w:beforeLines="50" w:before="120" w:afterLines="50" w:after="120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</w:pPr>
                            <w:r w:rsidRPr="000F4136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If a single DCI indicates transmission of an aperiodic positioning SRS resource set, UE transmits aperiodic positioning SRS resource sets across all linked carriers for bandwidth aggregation.</w:t>
                            </w:r>
                          </w:p>
                          <w:p w14:paraId="6E02EC8F" w14:textId="77777777" w:rsidR="00C24868" w:rsidRPr="00A25B1D" w:rsidRDefault="00C24868" w:rsidP="003F21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Batang"/>
                                <w:b/>
                                <w:szCs w:val="24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8AFD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30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">
                <v:textbox>
                  <w:txbxContent>
                    <w:p w14:paraId="013A2B48" w14:textId="77777777" w:rsidR="00C24868" w:rsidRPr="006D32D1" w:rsidRDefault="00C24868" w:rsidP="00C24868">
                      <w:pPr>
                        <w:snapToGrid w:val="0"/>
                        <w:spacing w:after="0"/>
                        <w:jc w:val="both"/>
                        <w:rPr>
                          <w:rFonts w:ascii="Times" w:eastAsia="Batang" w:hAnsi="Times" w:cs="Times"/>
                          <w:b/>
                        </w:rPr>
                      </w:pPr>
                      <w:r w:rsidRPr="006D32D1">
                        <w:rPr>
                          <w:rFonts w:ascii="Times" w:eastAsia="Batang" w:hAnsi="Times" w:cs="Times"/>
                          <w:b/>
                          <w:highlight w:val="green"/>
                        </w:rPr>
                        <w:t>Agreement</w:t>
                      </w:r>
                    </w:p>
                    <w:p w14:paraId="2F9B0A0D" w14:textId="77777777" w:rsidR="00C24868" w:rsidRPr="000F4136" w:rsidRDefault="00C24868" w:rsidP="00C24868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0F4136">
                        <w:rPr>
                          <w:rFonts w:ascii="Times" w:eastAsia="Batang" w:hAnsi="Times" w:cs="Times"/>
                          <w:szCs w:val="24"/>
                        </w:rPr>
                        <w:t xml:space="preserve">For PRS/SRS bandwidth aggregation between two or three different PFLs/carriers, send a </w:t>
                      </w:r>
                      <w:proofErr w:type="gramStart"/>
                      <w:r w:rsidRPr="000F4136">
                        <w:rPr>
                          <w:rFonts w:ascii="Times" w:eastAsia="Batang" w:hAnsi="Times" w:cs="Times"/>
                          <w:szCs w:val="24"/>
                        </w:rPr>
                        <w:t>reply</w:t>
                      </w:r>
                      <w:proofErr w:type="gramEnd"/>
                      <w:r w:rsidRPr="000F4136">
                        <w:rPr>
                          <w:rFonts w:ascii="Times" w:eastAsia="Batang" w:hAnsi="Times" w:cs="Times"/>
                          <w:szCs w:val="24"/>
                        </w:rPr>
                        <w:t xml:space="preserve"> LS to request RAN4 to capture the condition of ‘the same RF chain (same antenna)’ in RAN4 specification.</w:t>
                      </w:r>
                    </w:p>
                    <w:p w14:paraId="69DD6498" w14:textId="77777777" w:rsidR="00C24868" w:rsidRPr="000F4136" w:rsidRDefault="00C24868" w:rsidP="00C24868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6D6918AF" w14:textId="77777777" w:rsidR="00C24868" w:rsidRPr="006D32D1" w:rsidRDefault="00C24868" w:rsidP="00C24868">
                      <w:pPr>
                        <w:snapToGrid w:val="0"/>
                        <w:spacing w:after="0"/>
                        <w:jc w:val="both"/>
                        <w:rPr>
                          <w:rFonts w:ascii="Times" w:eastAsia="SimSun" w:hAnsi="Times" w:cs="Times"/>
                          <w:b/>
                        </w:rPr>
                      </w:pPr>
                      <w:r w:rsidRPr="006D32D1">
                        <w:rPr>
                          <w:rFonts w:ascii="Times" w:eastAsia="Batang" w:hAnsi="Times" w:cs="Times"/>
                          <w:b/>
                          <w:highlight w:val="green"/>
                        </w:rPr>
                        <w:t>Agreement</w:t>
                      </w:r>
                    </w:p>
                    <w:p w14:paraId="73E4E4A9" w14:textId="77777777" w:rsidR="00C24868" w:rsidRPr="000F4136" w:rsidRDefault="00C24868" w:rsidP="00C24868">
                      <w:pPr>
                        <w:tabs>
                          <w:tab w:val="left" w:pos="-420"/>
                        </w:tabs>
                        <w:snapToGrid w:val="0"/>
                        <w:spacing w:after="0"/>
                        <w:contextualSpacing/>
                        <w:jc w:val="both"/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</w:pPr>
                      <w:r w:rsidRPr="000F4136"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  <w:t>For the case when PRS in one of aggregated PFL is dropped because of collision with other signals, for LMF based positioning</w:t>
                      </w:r>
                      <w:r w:rsidRPr="000F4136">
                        <w:rPr>
                          <w:rFonts w:ascii="Times" w:eastAsia="Batang" w:hAnsi="Times" w:cs="Times" w:hint="eastAsia"/>
                          <w:szCs w:val="24"/>
                          <w:lang w:eastAsia="zh-CN"/>
                        </w:rPr>
                        <w:t>,</w:t>
                      </w:r>
                      <w:r w:rsidRPr="000F4136"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  <w:t xml:space="preserve"> </w:t>
                      </w:r>
                      <w:bookmarkStart w:id="1" w:name="OLE_LINK14"/>
                      <w:r w:rsidRPr="000F4136"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  <w:t>i</w:t>
                      </w:r>
                      <w:r w:rsidRPr="000F4136">
                        <w:rPr>
                          <w:rFonts w:ascii="Times" w:eastAsia="Batang" w:hAnsi="Times" w:cs="Times" w:hint="eastAsia"/>
                          <w:szCs w:val="24"/>
                          <w:lang w:eastAsia="zh-CN"/>
                        </w:rPr>
                        <w:t>t is up to UE implementation to perform positioning measurement based on one or more of the PRS resources in the aggregated PFLs</w:t>
                      </w:r>
                      <w:r w:rsidRPr="000F4136"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  <w:t>.</w:t>
                      </w:r>
                    </w:p>
                    <w:p w14:paraId="2F252799" w14:textId="77777777" w:rsidR="00C24868" w:rsidRPr="000F4136" w:rsidRDefault="00C24868" w:rsidP="00C24868">
                      <w:pPr>
                        <w:numPr>
                          <w:ilvl w:val="0"/>
                          <w:numId w:val="20"/>
                        </w:numPr>
                        <w:spacing w:after="0"/>
                        <w:contextualSpacing/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</w:pPr>
                      <w:r w:rsidRPr="000F4136">
                        <w:rPr>
                          <w:rFonts w:ascii="Times" w:eastAsia="DengXian" w:hAnsi="Times" w:cs="Times" w:hint="eastAsia"/>
                          <w:szCs w:val="24"/>
                          <w:lang w:eastAsia="zh-CN"/>
                        </w:rPr>
                        <w:t>N</w:t>
                      </w:r>
                      <w:r w:rsidRPr="000F4136">
                        <w:rPr>
                          <w:rFonts w:ascii="Times" w:eastAsia="DengXian" w:hAnsi="Times" w:cs="Times"/>
                          <w:szCs w:val="24"/>
                          <w:lang w:eastAsia="zh-CN"/>
                        </w:rPr>
                        <w:t xml:space="preserve">ote: it is up to RAN4 </w:t>
                      </w:r>
                      <w:proofErr w:type="gramStart"/>
                      <w:r w:rsidRPr="000F4136">
                        <w:rPr>
                          <w:rFonts w:ascii="Times" w:eastAsia="DengXian" w:hAnsi="Times" w:cs="Times"/>
                          <w:szCs w:val="24"/>
                          <w:lang w:eastAsia="zh-CN"/>
                        </w:rPr>
                        <w:t>whether or not</w:t>
                      </w:r>
                      <w:proofErr w:type="gramEnd"/>
                      <w:r w:rsidRPr="000F4136">
                        <w:rPr>
                          <w:rFonts w:ascii="Times" w:eastAsia="DengXian" w:hAnsi="Times" w:cs="Times"/>
                          <w:szCs w:val="24"/>
                          <w:lang w:eastAsia="zh-CN"/>
                        </w:rPr>
                        <w:t xml:space="preserve"> to define performance requirements for this case of collision with other signals</w:t>
                      </w:r>
                    </w:p>
                    <w:p w14:paraId="3F6CEA54" w14:textId="77777777" w:rsidR="00C24868" w:rsidRPr="000F4136" w:rsidRDefault="00C24868" w:rsidP="00C24868">
                      <w:pPr>
                        <w:tabs>
                          <w:tab w:val="left" w:pos="-420"/>
                        </w:tabs>
                        <w:snapToGrid w:val="0"/>
                        <w:spacing w:after="0"/>
                        <w:contextualSpacing/>
                        <w:jc w:val="both"/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</w:pPr>
                    </w:p>
                    <w:bookmarkEnd w:id="1"/>
                    <w:p w14:paraId="506678DF" w14:textId="77777777" w:rsidR="00C24868" w:rsidRPr="006D32D1" w:rsidRDefault="00C24868" w:rsidP="00C24868">
                      <w:pPr>
                        <w:snapToGrid w:val="0"/>
                        <w:spacing w:after="0"/>
                        <w:jc w:val="both"/>
                        <w:rPr>
                          <w:rFonts w:ascii="Times" w:eastAsia="SimSun" w:hAnsi="Times" w:cs="Times"/>
                          <w:b/>
                        </w:rPr>
                      </w:pPr>
                      <w:r w:rsidRPr="006D32D1">
                        <w:rPr>
                          <w:rFonts w:ascii="Times" w:eastAsia="Batang" w:hAnsi="Times" w:cs="Times"/>
                          <w:b/>
                          <w:highlight w:val="green"/>
                        </w:rPr>
                        <w:t>Agreement</w:t>
                      </w:r>
                    </w:p>
                    <w:p w14:paraId="0637F37C" w14:textId="77777777" w:rsidR="00C24868" w:rsidRPr="000F4136" w:rsidRDefault="00C24868" w:rsidP="00C24868">
                      <w:pPr>
                        <w:tabs>
                          <w:tab w:val="left" w:pos="-420"/>
                        </w:tabs>
                        <w:snapToGrid w:val="0"/>
                        <w:spacing w:after="0"/>
                        <w:contextualSpacing/>
                        <w:jc w:val="both"/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</w:pPr>
                      <w:r w:rsidRPr="000F4136">
                        <w:rPr>
                          <w:rFonts w:ascii="Times" w:eastAsia="Batang" w:hAnsi="Times" w:cs="Times" w:hint="eastAsia"/>
                          <w:szCs w:val="24"/>
                          <w:lang w:eastAsia="zh-CN"/>
                        </w:rPr>
                        <w:t>In RRC_CONNECTED state, f</w:t>
                      </w:r>
                      <w:r w:rsidRPr="000F4136"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  <w:t xml:space="preserve">or positioning SRS aggregation across CCs, if SRS in one of aggregated carriers is dropped in a symbol, stop SRS transmission in all aggregated carriers in the same </w:t>
                      </w:r>
                      <w:proofErr w:type="gramStart"/>
                      <w:r w:rsidRPr="000F4136"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  <w:t>symbol</w:t>
                      </w:r>
                      <w:proofErr w:type="gramEnd"/>
                    </w:p>
                    <w:p w14:paraId="2B8481D0" w14:textId="77777777" w:rsidR="00C24868" w:rsidRPr="000F4136" w:rsidRDefault="00C24868" w:rsidP="00C24868">
                      <w:pPr>
                        <w:tabs>
                          <w:tab w:val="left" w:pos="-420"/>
                        </w:tabs>
                        <w:snapToGrid w:val="0"/>
                        <w:spacing w:after="0"/>
                        <w:contextualSpacing/>
                        <w:jc w:val="both"/>
                        <w:rPr>
                          <w:rFonts w:ascii="Times" w:eastAsia="DengXian" w:hAnsi="Times" w:cs="Times"/>
                          <w:szCs w:val="24"/>
                          <w:lang w:eastAsia="zh-CN"/>
                        </w:rPr>
                      </w:pPr>
                    </w:p>
                    <w:p w14:paraId="7612A3F1" w14:textId="77777777" w:rsidR="00442638" w:rsidRPr="006D32D1" w:rsidRDefault="00442638" w:rsidP="00442638">
                      <w:pPr>
                        <w:tabs>
                          <w:tab w:val="left" w:pos="-420"/>
                        </w:tabs>
                        <w:snapToGrid w:val="0"/>
                        <w:spacing w:after="0"/>
                        <w:contextualSpacing/>
                        <w:jc w:val="both"/>
                        <w:rPr>
                          <w:rFonts w:ascii="Times" w:eastAsia="DengXian" w:hAnsi="Times" w:cs="Times"/>
                          <w:b/>
                          <w:bCs/>
                          <w:szCs w:val="24"/>
                          <w:lang w:eastAsia="zh-CN"/>
                        </w:rPr>
                      </w:pPr>
                      <w:r w:rsidRPr="006D32D1">
                        <w:rPr>
                          <w:rFonts w:ascii="Times" w:eastAsia="DengXian" w:hAnsi="Times" w:cs="Times"/>
                          <w:b/>
                          <w:bCs/>
                          <w:szCs w:val="24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4283AC1" w14:textId="77777777" w:rsidR="00442638" w:rsidRPr="000F4136" w:rsidRDefault="00442638" w:rsidP="00442638">
                      <w:pPr>
                        <w:snapToGrid w:val="0"/>
                        <w:spacing w:after="0"/>
                        <w:jc w:val="both"/>
                        <w:rPr>
                          <w:rFonts w:ascii="Times" w:eastAsia="SimSun" w:hAnsi="Times" w:cs="Times"/>
                        </w:rPr>
                      </w:pPr>
                      <w:proofErr w:type="gramStart"/>
                      <w:r w:rsidRPr="000F4136">
                        <w:rPr>
                          <w:rFonts w:ascii="Times" w:eastAsia="SimSun" w:hAnsi="Times" w:cs="Times"/>
                        </w:rPr>
                        <w:t>With regard to</w:t>
                      </w:r>
                      <w:proofErr w:type="gramEnd"/>
                      <w:r w:rsidRPr="000F4136">
                        <w:rPr>
                          <w:rFonts w:ascii="Times" w:eastAsia="SimSun" w:hAnsi="Times" w:cs="Times"/>
                        </w:rPr>
                        <w:t xml:space="preserve"> </w:t>
                      </w:r>
                      <w:r w:rsidRPr="000F4136">
                        <w:rPr>
                          <w:rFonts w:ascii="Times" w:eastAsia="Batang" w:hAnsi="Times" w:cs="Times"/>
                        </w:rPr>
                        <w:t>aperiodic positioning SRS for bandwidth aggregation for UEs in RRC_CONNECTED state</w:t>
                      </w:r>
                      <w:r w:rsidRPr="000F4136">
                        <w:rPr>
                          <w:rFonts w:ascii="Times" w:eastAsia="SimSun" w:hAnsi="Times" w:cs="Times"/>
                        </w:rPr>
                        <w:t>, support both</w:t>
                      </w:r>
                      <w:r w:rsidRPr="000F4136">
                        <w:rPr>
                          <w:rFonts w:ascii="Times" w:eastAsia="SimSun" w:hAnsi="Times" w:cs="Times" w:hint="eastAsia"/>
                        </w:rPr>
                        <w:t xml:space="preserve"> Option 2 and Option1.</w:t>
                      </w:r>
                    </w:p>
                    <w:p w14:paraId="5662CEA9" w14:textId="77777777" w:rsidR="00442638" w:rsidRPr="000F4136" w:rsidRDefault="00442638" w:rsidP="00442638">
                      <w:pPr>
                        <w:numPr>
                          <w:ilvl w:val="0"/>
                          <w:numId w:val="21"/>
                        </w:numPr>
                        <w:snapToGrid w:val="0"/>
                        <w:spacing w:beforeLines="50" w:before="120" w:afterLines="50" w:after="120"/>
                        <w:contextualSpacing/>
                        <w:rPr>
                          <w:rFonts w:ascii="Times" w:eastAsia="Batang" w:hAnsi="Times" w:cs="Times"/>
                          <w:szCs w:val="24"/>
                          <w:lang w:eastAsia="x-none"/>
                        </w:rPr>
                      </w:pPr>
                      <w:r w:rsidRPr="000F4136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Option 2: Support to use a DCI format 0_3 or 1_3 for multi-cell PDSCH/PUSCH scheduling to trigger SRS</w:t>
                      </w:r>
                      <w:r w:rsidRPr="000F4136">
                        <w:rPr>
                          <w:rFonts w:ascii="Times" w:eastAsia="Batang" w:hAnsi="Times" w:cs="Times"/>
                          <w:szCs w:val="24"/>
                          <w:lang w:eastAsia="zh-CN"/>
                        </w:rPr>
                        <w:t xml:space="preserve"> resources for bandwidth aggregation in multiple CCs</w:t>
                      </w:r>
                      <w:r w:rsidRPr="000F4136">
                        <w:rPr>
                          <w:rFonts w:ascii="Times" w:eastAsia="Batang" w:hAnsi="Times" w:cs="Times" w:hint="eastAsia"/>
                          <w:szCs w:val="24"/>
                          <w:lang w:eastAsia="zh-CN"/>
                        </w:rPr>
                        <w:t>.</w:t>
                      </w:r>
                    </w:p>
                    <w:p w14:paraId="279F0D5A" w14:textId="77777777" w:rsidR="00442638" w:rsidRPr="000F4136" w:rsidRDefault="00442638" w:rsidP="00442638">
                      <w:pPr>
                        <w:numPr>
                          <w:ilvl w:val="0"/>
                          <w:numId w:val="21"/>
                        </w:numPr>
                        <w:snapToGrid w:val="0"/>
                        <w:spacing w:beforeLines="50" w:before="120" w:afterLines="50" w:after="120"/>
                        <w:contextualSpacing/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</w:pPr>
                      <w:r w:rsidRPr="000F4136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Option 1: Support a Rel-17 single DCI scheduling positioning SRS resource sets across the linked carriers, as a separate UE capability.</w:t>
                      </w:r>
                    </w:p>
                    <w:p w14:paraId="1BCFF503" w14:textId="77777777" w:rsidR="00442638" w:rsidRPr="000F4136" w:rsidRDefault="00442638" w:rsidP="00442638">
                      <w:pPr>
                        <w:numPr>
                          <w:ilvl w:val="1"/>
                          <w:numId w:val="21"/>
                        </w:numPr>
                        <w:snapToGrid w:val="0"/>
                        <w:spacing w:beforeLines="50" w:before="120" w:afterLines="50" w:after="120"/>
                        <w:contextualSpacing/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</w:pPr>
                      <w:r w:rsidRPr="000F4136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Reuse Rel-17 DCI framework without modification. </w:t>
                      </w:r>
                    </w:p>
                    <w:p w14:paraId="13F73A3A" w14:textId="77777777" w:rsidR="00442638" w:rsidRPr="000F4136" w:rsidRDefault="00442638" w:rsidP="00442638">
                      <w:pPr>
                        <w:numPr>
                          <w:ilvl w:val="1"/>
                          <w:numId w:val="21"/>
                        </w:numPr>
                        <w:snapToGrid w:val="0"/>
                        <w:spacing w:beforeLines="50" w:before="120" w:afterLines="50" w:after="120"/>
                        <w:contextualSpacing/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</w:pPr>
                      <w:r w:rsidRPr="000F4136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If a single DCI indicates transmission of an aperiodic positioning SRS resource set, UE transmits aperiodic positioning SRS resource sets across all linked carriers for bandwidth aggregation.</w:t>
                      </w:r>
                    </w:p>
                    <w:p w14:paraId="6E02EC8F" w14:textId="77777777" w:rsidR="00C24868" w:rsidRPr="00A25B1D" w:rsidRDefault="00C24868" w:rsidP="003F21C1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Batang"/>
                          <w:b/>
                          <w:szCs w:val="24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8A3B2F7" w14:textId="72D6D2C8" w:rsidR="00FD7A4F" w:rsidRDefault="005006A6" w:rsidP="00FD7A4F">
      <w:pPr>
        <w:pStyle w:val="Heading2"/>
      </w:pPr>
      <w:r>
        <w:lastRenderedPageBreak/>
        <w:t xml:space="preserve"> </w:t>
      </w:r>
      <w:r w:rsidR="003F69F0">
        <w:t>PRS BW aggregation</w:t>
      </w:r>
    </w:p>
    <w:p w14:paraId="46533EC8" w14:textId="6EEDF1C8" w:rsidR="00461003" w:rsidRDefault="00BC61FF" w:rsidP="003F69F0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RAN4 reached an initial high-level agreement on the measurement period requirement</w:t>
      </w:r>
      <w:r w:rsidR="005B2A0B">
        <w:rPr>
          <w:sz w:val="22"/>
          <w:szCs w:val="22"/>
          <w:lang w:val="en-US" w:eastAsia="zh-CN"/>
        </w:rPr>
        <w:t xml:space="preserve"> for PRS BW aggregation</w:t>
      </w:r>
      <w:r>
        <w:rPr>
          <w:sz w:val="22"/>
          <w:szCs w:val="22"/>
          <w:lang w:val="en-US" w:eastAsia="zh-CN"/>
        </w:rPr>
        <w:t xml:space="preserve"> in RAN4#108 [1].</w:t>
      </w:r>
      <w:r w:rsidR="00664CB4">
        <w:rPr>
          <w:sz w:val="22"/>
          <w:szCs w:val="22"/>
          <w:lang w:val="en-US" w:eastAsia="zh-CN"/>
        </w:rPr>
        <w:t xml:space="preserve"> In this section we provide further proposals on how to finalize the requirement.</w:t>
      </w:r>
    </w:p>
    <w:p w14:paraId="2D00D504" w14:textId="6146BEAF" w:rsidR="0054612C" w:rsidRPr="0066408D" w:rsidRDefault="0054612C" w:rsidP="003F69F0">
      <w:pPr>
        <w:rPr>
          <w:b/>
          <w:bCs/>
          <w:sz w:val="22"/>
          <w:szCs w:val="22"/>
          <w:lang w:val="en-US" w:eastAsia="zh-CN"/>
        </w:rPr>
      </w:pPr>
      <w:r w:rsidRPr="0054612C">
        <w:rPr>
          <w:b/>
          <w:b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720E25EC" wp14:editId="44653A2B">
                <wp:extent cx="6037312" cy="3515612"/>
                <wp:effectExtent l="0" t="0" r="20955" b="2794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12" cy="35156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E32B5" w14:textId="6BCCD9D2" w:rsidR="00842DBF" w:rsidRPr="00842DBF" w:rsidRDefault="00842DBF" w:rsidP="00842DBF">
                            <w:pPr>
                              <w:spacing w:before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42DBF">
                              <w:rPr>
                                <w:b/>
                                <w:bCs/>
                                <w:u w:val="single"/>
                              </w:rPr>
                              <w:t>Issue 3-2-2: Impact of number of PFLs on PRS/SRS bandwidth aggregation requirements</w:t>
                            </w:r>
                          </w:p>
                          <w:p w14:paraId="1B1C1C8D" w14:textId="77777777" w:rsidR="00842DBF" w:rsidRPr="00842DBF" w:rsidRDefault="00842DBF" w:rsidP="00842DBF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842DBF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842DBF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842DBF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20801C0D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42DBF">
                              <w:rPr>
                                <w:sz w:val="20"/>
                                <w:szCs w:val="20"/>
                              </w:rPr>
                              <w:t>The total measurement period for RSTD and UE Rx-Tx requirements with bandwidth aggregation across all PFLs is defined as</w:t>
                            </w:r>
                          </w:p>
                          <w:p w14:paraId="6DC0D57E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xxxx,total</w:t>
                            </w:r>
                            <w:proofErr w:type="gramEnd"/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= 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aggregate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+ 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non-aggregate</w:t>
                            </w:r>
                          </w:p>
                          <w:p w14:paraId="19CB3A83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aggregate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is the total measurement period for aggregate measurements (</w:t>
                            </w:r>
                            <w:proofErr w:type="gramStart"/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i.e.</w:t>
                            </w:r>
                            <w:proofErr w:type="gramEnd"/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measurements with bandwidth aggregation) </w:t>
                            </w:r>
                            <w:r w:rsidRPr="00842DBF">
                              <w:rPr>
                                <w:sz w:val="20"/>
                                <w:szCs w:val="20"/>
                              </w:rPr>
                              <w:t>across all PFLs</w:t>
                            </w:r>
                          </w:p>
                          <w:p w14:paraId="24907142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 xml:space="preserve">aggregate 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is equal to zero </w:t>
                            </w:r>
                            <w:r w:rsidRPr="00842DBF">
                              <w:rPr>
                                <w:sz w:val="20"/>
                                <w:szCs w:val="20"/>
                              </w:rPr>
                              <w:t>if aggregate measurements are not configured.</w:t>
                            </w:r>
                          </w:p>
                          <w:p w14:paraId="5455B742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42DBF">
                              <w:rPr>
                                <w:sz w:val="20"/>
                                <w:szCs w:val="20"/>
                              </w:rPr>
                              <w:t xml:space="preserve">Only PRS resources that are aggregated shall be counted in </w:t>
                            </w:r>
                            <w:proofErr w:type="gramStart"/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aggregate</w:t>
                            </w:r>
                            <w:proofErr w:type="gramEnd"/>
                          </w:p>
                          <w:p w14:paraId="77644759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non-aggregate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is the total measurement period for non-aggregate measurements (</w:t>
                            </w:r>
                            <w:proofErr w:type="gramStart"/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i.e.</w:t>
                            </w:r>
                            <w:proofErr w:type="gramEnd"/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measurements without bandwidth aggregation) </w:t>
                            </w:r>
                            <w:r w:rsidRPr="00842DBF">
                              <w:rPr>
                                <w:sz w:val="20"/>
                                <w:szCs w:val="20"/>
                              </w:rPr>
                              <w:t>across all PFLs</w:t>
                            </w:r>
                          </w:p>
                          <w:p w14:paraId="5D122282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non-aggregate</w:t>
                            </w:r>
                            <w:r w:rsidRPr="00842DBF">
                              <w:rPr>
                                <w:sz w:val="20"/>
                                <w:szCs w:val="20"/>
                              </w:rPr>
                              <w:t xml:space="preserve"> is equal to the Rel-17 the measurement period requirement, with the modification that only PRS resources that are not aggregated are counted in 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non-</w:t>
                            </w:r>
                            <w:proofErr w:type="gramStart"/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aggregate</w:t>
                            </w:r>
                            <w:proofErr w:type="gramEnd"/>
                          </w:p>
                          <w:p w14:paraId="1BC2B4C3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 xml:space="preserve">non-aggregate </w:t>
                            </w: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is equal to zero </w:t>
                            </w:r>
                            <w:r w:rsidRPr="00842DBF">
                              <w:rPr>
                                <w:sz w:val="20"/>
                                <w:szCs w:val="20"/>
                              </w:rPr>
                              <w:t>if non-aggregate measurements are not configured.</w:t>
                            </w:r>
                          </w:p>
                          <w:p w14:paraId="179D6706" w14:textId="77777777" w:rsidR="00842DBF" w:rsidRPr="00842DBF" w:rsidRDefault="00842DBF" w:rsidP="00842DBF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after="120"/>
                              <w:ind w:left="357" w:hanging="357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842DBF">
                              <w:rPr>
                                <w:bCs/>
                                <w:sz w:val="20"/>
                                <w:szCs w:val="20"/>
                              </w:rPr>
                              <w:t>FFS whether additional margin shall be added for the alignment of aggregated and non-aggregated measurements.</w:t>
                            </w:r>
                          </w:p>
                          <w:p w14:paraId="0AAE1D00" w14:textId="79206B9A" w:rsidR="0054612C" w:rsidRDefault="0054612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0E25EC" id="_x0000_s1027" type="#_x0000_t202" style="width:475.4pt;height:27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">
                <v:textbox>
                  <w:txbxContent>
                    <w:p w14:paraId="26EE32B5" w14:textId="6BCCD9D2" w:rsidR="00842DBF" w:rsidRPr="00842DBF" w:rsidRDefault="00842DBF" w:rsidP="00842DBF">
                      <w:pPr>
                        <w:spacing w:before="120"/>
                        <w:rPr>
                          <w:b/>
                          <w:bCs/>
                          <w:u w:val="single"/>
                        </w:rPr>
                      </w:pPr>
                      <w:r w:rsidRPr="00842DBF">
                        <w:rPr>
                          <w:b/>
                          <w:bCs/>
                          <w:u w:val="single"/>
                        </w:rPr>
                        <w:t>Issue 3-2-2: Impact of number of PFLs on PRS/SRS bandwidth aggregation requirements</w:t>
                      </w:r>
                    </w:p>
                    <w:p w14:paraId="1B1C1C8D" w14:textId="77777777" w:rsidR="00842DBF" w:rsidRPr="00842DBF" w:rsidRDefault="00842DBF" w:rsidP="00842DBF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842DBF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842DBF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842DBF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20801C0D" w14:textId="77777777" w:rsidR="00842DBF" w:rsidRPr="00842DBF" w:rsidRDefault="00842DBF" w:rsidP="00842DBF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42DBF">
                        <w:rPr>
                          <w:sz w:val="20"/>
                          <w:szCs w:val="20"/>
                        </w:rPr>
                        <w:t>The total measurement period for RSTD and UE Rx-Tx requirements with bandwidth aggregation across all PFLs is defined as</w:t>
                      </w:r>
                    </w:p>
                    <w:p w14:paraId="6DC0D57E" w14:textId="77777777" w:rsidR="00842DBF" w:rsidRPr="00842DBF" w:rsidRDefault="00842DBF" w:rsidP="00842DB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contextualSpacing w:val="0"/>
                        <w:rPr>
                          <w:bCs/>
                          <w:sz w:val="20"/>
                          <w:szCs w:val="20"/>
                        </w:rPr>
                      </w:pPr>
                      <w:proofErr w:type="gramStart"/>
                      <w:r w:rsidRPr="00842DBF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xxxx,total</w:t>
                      </w:r>
                      <w:proofErr w:type="gramEnd"/>
                      <w:r w:rsidRPr="00842DBF">
                        <w:rPr>
                          <w:bCs/>
                          <w:sz w:val="20"/>
                          <w:szCs w:val="20"/>
                        </w:rPr>
                        <w:t xml:space="preserve"> = 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aggregate</w:t>
                      </w:r>
                      <w:r w:rsidRPr="00842DBF">
                        <w:rPr>
                          <w:bCs/>
                          <w:sz w:val="20"/>
                          <w:szCs w:val="20"/>
                        </w:rPr>
                        <w:t xml:space="preserve"> + 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non-aggregate</w:t>
                      </w:r>
                    </w:p>
                    <w:p w14:paraId="19CB3A83" w14:textId="77777777" w:rsidR="00842DBF" w:rsidRPr="00842DBF" w:rsidRDefault="00842DBF" w:rsidP="00842DB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42DBF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aggregate</w:t>
                      </w:r>
                      <w:r w:rsidRPr="00842DBF">
                        <w:rPr>
                          <w:bCs/>
                          <w:sz w:val="20"/>
                          <w:szCs w:val="20"/>
                        </w:rPr>
                        <w:t xml:space="preserve"> is the total measurement period for aggregate measurements (</w:t>
                      </w:r>
                      <w:proofErr w:type="gramStart"/>
                      <w:r w:rsidRPr="00842DBF">
                        <w:rPr>
                          <w:bCs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842DBF">
                        <w:rPr>
                          <w:bCs/>
                          <w:sz w:val="20"/>
                          <w:szCs w:val="20"/>
                        </w:rPr>
                        <w:t xml:space="preserve"> measurements with bandwidth aggregation) </w:t>
                      </w:r>
                      <w:r w:rsidRPr="00842DBF">
                        <w:rPr>
                          <w:sz w:val="20"/>
                          <w:szCs w:val="20"/>
                        </w:rPr>
                        <w:t>across all PFLs</w:t>
                      </w:r>
                    </w:p>
                    <w:p w14:paraId="24907142" w14:textId="77777777" w:rsidR="00842DBF" w:rsidRPr="00842DBF" w:rsidRDefault="00842DBF" w:rsidP="00842DBF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42DBF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 xml:space="preserve">aggregate </w:t>
                      </w:r>
                      <w:r w:rsidRPr="00842DBF">
                        <w:rPr>
                          <w:bCs/>
                          <w:sz w:val="20"/>
                          <w:szCs w:val="20"/>
                        </w:rPr>
                        <w:t xml:space="preserve">is equal to zero </w:t>
                      </w:r>
                      <w:r w:rsidRPr="00842DBF">
                        <w:rPr>
                          <w:sz w:val="20"/>
                          <w:szCs w:val="20"/>
                        </w:rPr>
                        <w:t>if aggregate measurements are not configured.</w:t>
                      </w:r>
                    </w:p>
                    <w:p w14:paraId="5455B742" w14:textId="77777777" w:rsidR="00842DBF" w:rsidRPr="00842DBF" w:rsidRDefault="00842DBF" w:rsidP="00842DBF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42DBF">
                        <w:rPr>
                          <w:sz w:val="20"/>
                          <w:szCs w:val="20"/>
                        </w:rPr>
                        <w:t xml:space="preserve">Only PRS resources that are aggregated shall be counted in </w:t>
                      </w:r>
                      <w:proofErr w:type="gramStart"/>
                      <w:r w:rsidRPr="00842DBF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aggregate</w:t>
                      </w:r>
                      <w:proofErr w:type="gramEnd"/>
                    </w:p>
                    <w:p w14:paraId="77644759" w14:textId="77777777" w:rsidR="00842DBF" w:rsidRPr="00842DBF" w:rsidRDefault="00842DBF" w:rsidP="00842DB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42DBF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non-aggregate</w:t>
                      </w:r>
                      <w:r w:rsidRPr="00842DBF">
                        <w:rPr>
                          <w:bCs/>
                          <w:sz w:val="20"/>
                          <w:szCs w:val="20"/>
                        </w:rPr>
                        <w:t xml:space="preserve"> is the total measurement period for non-aggregate measurements (</w:t>
                      </w:r>
                      <w:proofErr w:type="gramStart"/>
                      <w:r w:rsidRPr="00842DBF">
                        <w:rPr>
                          <w:bCs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842DBF">
                        <w:rPr>
                          <w:bCs/>
                          <w:sz w:val="20"/>
                          <w:szCs w:val="20"/>
                        </w:rPr>
                        <w:t xml:space="preserve"> measurements without bandwidth aggregation) </w:t>
                      </w:r>
                      <w:r w:rsidRPr="00842DBF">
                        <w:rPr>
                          <w:sz w:val="20"/>
                          <w:szCs w:val="20"/>
                        </w:rPr>
                        <w:t>across all PFLs</w:t>
                      </w:r>
                    </w:p>
                    <w:p w14:paraId="5D122282" w14:textId="77777777" w:rsidR="00842DBF" w:rsidRPr="00842DBF" w:rsidRDefault="00842DBF" w:rsidP="00842DBF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42DBF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non-aggregate</w:t>
                      </w:r>
                      <w:r w:rsidRPr="00842DBF">
                        <w:rPr>
                          <w:sz w:val="20"/>
                          <w:szCs w:val="20"/>
                        </w:rPr>
                        <w:t xml:space="preserve"> is equal to the Rel-17 the measurement period requirement, with the modification that only PRS resources that are not aggregated are counted in </w:t>
                      </w:r>
                      <w:r w:rsidRPr="00842DBF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non-</w:t>
                      </w:r>
                      <w:proofErr w:type="gramStart"/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aggregate</w:t>
                      </w:r>
                      <w:proofErr w:type="gramEnd"/>
                    </w:p>
                    <w:p w14:paraId="1BC2B4C3" w14:textId="77777777" w:rsidR="00842DBF" w:rsidRPr="00842DBF" w:rsidRDefault="00842DBF" w:rsidP="00842DBF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42DBF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842DBF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 xml:space="preserve">non-aggregate </w:t>
                      </w:r>
                      <w:r w:rsidRPr="00842DBF">
                        <w:rPr>
                          <w:bCs/>
                          <w:sz w:val="20"/>
                          <w:szCs w:val="20"/>
                        </w:rPr>
                        <w:t xml:space="preserve">is equal to zero </w:t>
                      </w:r>
                      <w:r w:rsidRPr="00842DBF">
                        <w:rPr>
                          <w:sz w:val="20"/>
                          <w:szCs w:val="20"/>
                        </w:rPr>
                        <w:t>if non-aggregate measurements are not configured.</w:t>
                      </w:r>
                    </w:p>
                    <w:p w14:paraId="179D6706" w14:textId="77777777" w:rsidR="00842DBF" w:rsidRPr="00842DBF" w:rsidRDefault="00842DBF" w:rsidP="00842DBF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="120"/>
                        <w:ind w:left="357" w:hanging="357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842DBF">
                        <w:rPr>
                          <w:bCs/>
                          <w:sz w:val="20"/>
                          <w:szCs w:val="20"/>
                        </w:rPr>
                        <w:t>FFS whether additional margin shall be added for the alignment of aggregated and non-aggregated measurements.</w:t>
                      </w:r>
                    </w:p>
                    <w:p w14:paraId="0AAE1D00" w14:textId="79206B9A" w:rsidR="0054612C" w:rsidRDefault="0054612C"/>
                  </w:txbxContent>
                </v:textbox>
                <w10:anchorlock/>
              </v:shape>
            </w:pict>
          </mc:Fallback>
        </mc:AlternateContent>
      </w:r>
    </w:p>
    <w:p w14:paraId="010228B6" w14:textId="77D281E9" w:rsidR="00DB2657" w:rsidRPr="00F0058E" w:rsidRDefault="00DB2657" w:rsidP="00837956">
      <w:pPr>
        <w:spacing w:after="120"/>
        <w:rPr>
          <w:sz w:val="22"/>
          <w:szCs w:val="22"/>
          <w:lang w:eastAsia="zh-CN"/>
        </w:rPr>
      </w:pPr>
      <w:r w:rsidRPr="00F0058E">
        <w:rPr>
          <w:sz w:val="22"/>
          <w:szCs w:val="22"/>
          <w:lang w:eastAsia="zh-CN"/>
        </w:rPr>
        <w:t xml:space="preserve">The FFS </w:t>
      </w:r>
      <w:r w:rsidR="003A7203" w:rsidRPr="00F0058E">
        <w:rPr>
          <w:sz w:val="22"/>
          <w:szCs w:val="22"/>
          <w:lang w:eastAsia="zh-CN"/>
        </w:rPr>
        <w:t xml:space="preserve">in the above agreement </w:t>
      </w:r>
      <w:r w:rsidR="00D27069">
        <w:rPr>
          <w:sz w:val="22"/>
          <w:szCs w:val="22"/>
          <w:lang w:eastAsia="zh-CN"/>
        </w:rPr>
        <w:t>propose</w:t>
      </w:r>
      <w:r w:rsidR="003A7203" w:rsidRPr="00F0058E">
        <w:rPr>
          <w:sz w:val="22"/>
          <w:szCs w:val="22"/>
          <w:lang w:eastAsia="zh-CN"/>
        </w:rPr>
        <w:t xml:space="preserve">s adding a delay margin </w:t>
      </w:r>
      <w:r w:rsidR="00C13D29" w:rsidRPr="00F0058E">
        <w:rPr>
          <w:sz w:val="22"/>
          <w:szCs w:val="22"/>
          <w:lang w:eastAsia="zh-CN"/>
        </w:rPr>
        <w:t>between the non-aggregated measurements and the aggregated measurements. In our view, this is</w:t>
      </w:r>
      <w:r w:rsidR="00C07E5F">
        <w:rPr>
          <w:sz w:val="22"/>
          <w:szCs w:val="22"/>
          <w:lang w:eastAsia="zh-CN"/>
        </w:rPr>
        <w:t xml:space="preserve"> reasonable and</w:t>
      </w:r>
      <w:r w:rsidR="00C13D29" w:rsidRPr="00F0058E">
        <w:rPr>
          <w:sz w:val="22"/>
          <w:szCs w:val="22"/>
          <w:lang w:eastAsia="zh-CN"/>
        </w:rPr>
        <w:t xml:space="preserve"> consistent with the </w:t>
      </w:r>
      <w:r w:rsidR="00C07E5F">
        <w:rPr>
          <w:sz w:val="22"/>
          <w:szCs w:val="22"/>
          <w:lang w:eastAsia="zh-CN"/>
        </w:rPr>
        <w:t>way RAN4 defined the measurement period requirement in Rel-</w:t>
      </w:r>
      <w:proofErr w:type="gramStart"/>
      <w:r w:rsidR="00C07E5F">
        <w:rPr>
          <w:sz w:val="22"/>
          <w:szCs w:val="22"/>
          <w:lang w:eastAsia="zh-CN"/>
        </w:rPr>
        <w:t xml:space="preserve">16, </w:t>
      </w:r>
      <w:r w:rsidR="003A7203" w:rsidRPr="00F0058E">
        <w:rPr>
          <w:sz w:val="22"/>
          <w:szCs w:val="22"/>
          <w:lang w:eastAsia="zh-CN"/>
        </w:rPr>
        <w:t xml:space="preserve"> </w:t>
      </w:r>
      <w:r w:rsidR="00C07E5F">
        <w:rPr>
          <w:sz w:val="22"/>
          <w:szCs w:val="22"/>
          <w:lang w:eastAsia="zh-CN"/>
        </w:rPr>
        <w:t>where</w:t>
      </w:r>
      <w:proofErr w:type="gramEnd"/>
      <w:r w:rsidR="00C07E5F">
        <w:rPr>
          <w:sz w:val="22"/>
          <w:szCs w:val="22"/>
          <w:lang w:eastAsia="zh-CN"/>
        </w:rPr>
        <w:t xml:space="preserve"> </w:t>
      </w:r>
      <w:r w:rsidR="002A2FD6">
        <w:rPr>
          <w:sz w:val="22"/>
          <w:szCs w:val="22"/>
          <w:lang w:eastAsia="zh-CN"/>
        </w:rPr>
        <w:t>margin was added between measurements performed in different PFLs.</w:t>
      </w:r>
    </w:p>
    <w:p w14:paraId="23DB13B4" w14:textId="1E175AC6" w:rsidR="003F69F0" w:rsidRDefault="003F69F0" w:rsidP="00837956">
      <w:pPr>
        <w:spacing w:after="120"/>
        <w:rPr>
          <w:b/>
          <w:bCs/>
          <w:sz w:val="22"/>
          <w:szCs w:val="22"/>
          <w:lang w:eastAsia="zh-CN"/>
        </w:rPr>
      </w:pPr>
      <w:r w:rsidRPr="00C02F80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1</w:t>
      </w:r>
      <w:r w:rsidRPr="00C02F80">
        <w:rPr>
          <w:b/>
          <w:bCs/>
          <w:sz w:val="22"/>
          <w:szCs w:val="22"/>
          <w:lang w:eastAsia="zh-CN"/>
        </w:rPr>
        <w:t xml:space="preserve">: </w:t>
      </w:r>
      <w:r w:rsidR="003666DD">
        <w:rPr>
          <w:b/>
          <w:bCs/>
          <w:sz w:val="22"/>
          <w:szCs w:val="22"/>
          <w:lang w:eastAsia="zh-CN"/>
        </w:rPr>
        <w:t>Add a margin to</w:t>
      </w:r>
      <w:r w:rsidR="000F11E1">
        <w:rPr>
          <w:b/>
          <w:bCs/>
          <w:sz w:val="22"/>
          <w:szCs w:val="22"/>
          <w:lang w:eastAsia="zh-CN"/>
        </w:rPr>
        <w:t xml:space="preserve"> t</w:t>
      </w:r>
      <w:r w:rsidRPr="00C02F80">
        <w:rPr>
          <w:b/>
          <w:bCs/>
          <w:sz w:val="22"/>
          <w:szCs w:val="22"/>
          <w:lang w:eastAsia="zh-CN"/>
        </w:rPr>
        <w:t>he measurement period requirement</w:t>
      </w:r>
      <w:r>
        <w:rPr>
          <w:b/>
          <w:bCs/>
          <w:sz w:val="22"/>
          <w:szCs w:val="22"/>
          <w:lang w:eastAsia="zh-CN"/>
        </w:rPr>
        <w:t xml:space="preserve"> for RSTD and UE Rx-Tx </w:t>
      </w:r>
      <w:r w:rsidR="00F72708">
        <w:rPr>
          <w:b/>
          <w:bCs/>
          <w:sz w:val="22"/>
          <w:szCs w:val="22"/>
          <w:lang w:eastAsia="zh-CN"/>
        </w:rPr>
        <w:t>with</w:t>
      </w:r>
      <w:r w:rsidRPr="00C02F80">
        <w:rPr>
          <w:b/>
          <w:bCs/>
          <w:sz w:val="22"/>
          <w:szCs w:val="22"/>
          <w:lang w:eastAsia="zh-CN"/>
        </w:rPr>
        <w:t xml:space="preserve"> </w:t>
      </w:r>
      <w:r w:rsidR="00F72708">
        <w:rPr>
          <w:b/>
          <w:bCs/>
          <w:sz w:val="22"/>
          <w:szCs w:val="22"/>
          <w:lang w:eastAsia="zh-CN"/>
        </w:rPr>
        <w:t>PRS BW aggregation</w:t>
      </w:r>
      <w:r w:rsidRPr="00C02F80">
        <w:rPr>
          <w:b/>
          <w:bCs/>
          <w:sz w:val="22"/>
          <w:szCs w:val="22"/>
          <w:lang w:eastAsia="zh-CN"/>
        </w:rPr>
        <w:t xml:space="preserve"> across </w:t>
      </w:r>
      <w:r w:rsidR="00F72708">
        <w:rPr>
          <w:b/>
          <w:bCs/>
          <w:sz w:val="22"/>
          <w:szCs w:val="22"/>
          <w:lang w:eastAsia="zh-CN"/>
        </w:rPr>
        <w:t>multiple</w:t>
      </w:r>
      <w:r w:rsidRPr="00C02F80">
        <w:rPr>
          <w:b/>
          <w:bCs/>
          <w:sz w:val="22"/>
          <w:szCs w:val="22"/>
          <w:lang w:eastAsia="zh-CN"/>
        </w:rPr>
        <w:t xml:space="preserve"> PFLs</w:t>
      </w:r>
      <w:r>
        <w:rPr>
          <w:b/>
          <w:bCs/>
          <w:sz w:val="22"/>
          <w:szCs w:val="22"/>
          <w:lang w:eastAsia="zh-CN"/>
        </w:rPr>
        <w:t>:</w:t>
      </w:r>
    </w:p>
    <w:p w14:paraId="79E7BB44" w14:textId="2562F1E0" w:rsidR="000C1C16" w:rsidRPr="00D7570C" w:rsidRDefault="00E17DD6" w:rsidP="00837956">
      <w:pPr>
        <w:spacing w:after="120"/>
        <w:rPr>
          <w:b/>
          <w:bCs/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  <m:t>xxxx,total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  <m:t>xxxx, non-aggregate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  <m:t>margin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  <m:t>xxxx, aggregate</m:t>
              </m:r>
            </m:sub>
          </m:sSub>
        </m:oMath>
      </m:oMathPara>
    </w:p>
    <w:p w14:paraId="29463A13" w14:textId="22856BEB" w:rsidR="00B340F8" w:rsidRPr="00B340F8" w:rsidRDefault="00E17DD6" w:rsidP="00B340F8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margin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 w:rsidR="00535711">
        <w:rPr>
          <w:rFonts w:eastAsia="MS Mincho"/>
          <w:b/>
          <w:bCs/>
          <w:sz w:val="22"/>
          <w:szCs w:val="22"/>
          <w:lang w:eastAsia="zh-CN"/>
        </w:rPr>
        <w:t xml:space="preserve"> if either</w:t>
      </w:r>
      <w:r w:rsidR="00986476">
        <w:rPr>
          <w:rFonts w:eastAsia="MS Mincho"/>
          <w:b/>
          <w:bCs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xxxx, non-aggregate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 w:rsidR="00986476">
        <w:rPr>
          <w:rFonts w:eastAsia="MS Mincho"/>
          <w:b/>
          <w:bCs/>
          <w:sz w:val="22"/>
          <w:szCs w:val="22"/>
          <w:lang w:eastAsia="zh-CN"/>
        </w:rPr>
        <w:t xml:space="preserve"> or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xxxx, aggregate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 w:rsidR="00986476">
        <w:rPr>
          <w:rFonts w:eastAsia="MS Mincho"/>
          <w:b/>
          <w:bCs/>
          <w:sz w:val="22"/>
          <w:szCs w:val="22"/>
          <w:lang w:eastAsia="zh-CN"/>
        </w:rPr>
        <w:t>.</w:t>
      </w:r>
    </w:p>
    <w:p w14:paraId="5F22637A" w14:textId="4AAB2577" w:rsidR="003F69F0" w:rsidRPr="00F90703" w:rsidRDefault="003F69F0" w:rsidP="00837956">
      <w:pPr>
        <w:pStyle w:val="ListParagraph"/>
        <w:numPr>
          <w:ilvl w:val="0"/>
          <w:numId w:val="15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 the exact formula for</w:t>
      </w:r>
      <w:r w:rsidR="00B340F8">
        <w:rPr>
          <w:b/>
          <w:bCs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margin</m:t>
            </m:r>
          </m:sub>
        </m:sSub>
      </m:oMath>
      <w:r w:rsidR="00A00C7F">
        <w:rPr>
          <w:b/>
          <w:bCs/>
          <w:sz w:val="22"/>
          <w:szCs w:val="22"/>
          <w:lang w:eastAsia="zh-CN"/>
        </w:rPr>
        <w:t>, depending</w:t>
      </w:r>
      <w:r>
        <w:rPr>
          <w:b/>
          <w:bCs/>
          <w:sz w:val="22"/>
          <w:szCs w:val="22"/>
          <w:lang w:eastAsia="zh-CN"/>
        </w:rPr>
        <w:t xml:space="preserve"> on RAN1 agreements on UE capabilities, etc.</w:t>
      </w:r>
    </w:p>
    <w:p w14:paraId="143363A8" w14:textId="00742432" w:rsidR="00B54931" w:rsidRPr="00B54931" w:rsidRDefault="00B54931" w:rsidP="003F69F0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RAN1 </w:t>
      </w:r>
      <w:r w:rsidR="00167B40">
        <w:rPr>
          <w:sz w:val="22"/>
          <w:szCs w:val="22"/>
          <w:lang w:val="en-US" w:eastAsia="zh-CN"/>
        </w:rPr>
        <w:t>i</w:t>
      </w:r>
      <w:r>
        <w:rPr>
          <w:sz w:val="22"/>
          <w:szCs w:val="22"/>
          <w:lang w:val="en-US" w:eastAsia="zh-CN"/>
        </w:rPr>
        <w:t>s defin</w:t>
      </w:r>
      <w:r w:rsidR="00167B40">
        <w:rPr>
          <w:sz w:val="22"/>
          <w:szCs w:val="22"/>
          <w:lang w:val="en-US" w:eastAsia="zh-CN"/>
        </w:rPr>
        <w:t>ing</w:t>
      </w:r>
      <w:r>
        <w:rPr>
          <w:sz w:val="22"/>
          <w:szCs w:val="22"/>
          <w:lang w:val="en-US" w:eastAsia="zh-CN"/>
        </w:rPr>
        <w:t xml:space="preserve"> </w:t>
      </w:r>
      <w:r w:rsidR="009227FA">
        <w:rPr>
          <w:sz w:val="22"/>
          <w:szCs w:val="22"/>
          <w:lang w:val="en-US" w:eastAsia="zh-CN"/>
        </w:rPr>
        <w:t xml:space="preserve">UE </w:t>
      </w:r>
      <w:r>
        <w:rPr>
          <w:sz w:val="22"/>
          <w:szCs w:val="22"/>
          <w:lang w:val="en-US" w:eastAsia="zh-CN"/>
        </w:rPr>
        <w:t xml:space="preserve">capabilities for PRS BW aggregation </w:t>
      </w:r>
      <w:r w:rsidR="009F13DD">
        <w:rPr>
          <w:sz w:val="22"/>
          <w:szCs w:val="22"/>
          <w:lang w:val="en-US" w:eastAsia="zh-CN"/>
        </w:rPr>
        <w:t xml:space="preserve">across two or three PFLs </w:t>
      </w:r>
      <w:r>
        <w:rPr>
          <w:sz w:val="22"/>
          <w:szCs w:val="22"/>
          <w:lang w:val="en-US" w:eastAsia="zh-CN"/>
        </w:rPr>
        <w:t>in Rel-18</w:t>
      </w:r>
      <w:r w:rsidR="00167B40">
        <w:rPr>
          <w:sz w:val="22"/>
          <w:szCs w:val="22"/>
          <w:lang w:val="en-US" w:eastAsia="zh-CN"/>
        </w:rPr>
        <w:t xml:space="preserve"> [3]</w:t>
      </w:r>
      <w:r w:rsidR="00615202">
        <w:rPr>
          <w:sz w:val="22"/>
          <w:szCs w:val="22"/>
          <w:lang w:val="en-US" w:eastAsia="zh-CN"/>
        </w:rPr>
        <w:t xml:space="preserve">. </w:t>
      </w:r>
      <w:r w:rsidR="002264F5">
        <w:rPr>
          <w:sz w:val="22"/>
          <w:szCs w:val="22"/>
          <w:lang w:val="en-US" w:eastAsia="zh-CN"/>
        </w:rPr>
        <w:t>Given that a UE may support up to four PFLs</w:t>
      </w:r>
      <w:r w:rsidR="00C60E83">
        <w:rPr>
          <w:sz w:val="22"/>
          <w:szCs w:val="22"/>
          <w:lang w:val="en-US" w:eastAsia="zh-CN"/>
        </w:rPr>
        <w:t>, the LMF may configure up to two groups of PFLs (ea</w:t>
      </w:r>
      <w:r w:rsidR="0020327C">
        <w:rPr>
          <w:sz w:val="22"/>
          <w:szCs w:val="22"/>
          <w:lang w:val="en-US" w:eastAsia="zh-CN"/>
        </w:rPr>
        <w:t>ch group comprising two PFLs) for BW aggregation</w:t>
      </w:r>
      <w:r w:rsidR="00996BBD">
        <w:rPr>
          <w:sz w:val="22"/>
          <w:szCs w:val="22"/>
          <w:lang w:val="en-US" w:eastAsia="zh-CN"/>
        </w:rPr>
        <w:t xml:space="preserve">. </w:t>
      </w:r>
      <w:r w:rsidR="00534100">
        <w:rPr>
          <w:sz w:val="22"/>
          <w:szCs w:val="22"/>
          <w:lang w:val="en-US" w:eastAsia="zh-CN"/>
        </w:rPr>
        <w:t>The measurement period requirement should cover that scenario.</w:t>
      </w:r>
    </w:p>
    <w:p w14:paraId="0AE1EF09" w14:textId="0863B1F4" w:rsidR="004547A2" w:rsidRDefault="008A7699" w:rsidP="0085560B">
      <w:pPr>
        <w:spacing w:after="12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074F5E">
        <w:rPr>
          <w:b/>
          <w:bCs/>
          <w:sz w:val="22"/>
          <w:szCs w:val="22"/>
          <w:lang w:eastAsia="zh-CN"/>
        </w:rPr>
        <w:t>2</w:t>
      </w:r>
      <w:r>
        <w:rPr>
          <w:b/>
          <w:bCs/>
          <w:sz w:val="22"/>
          <w:szCs w:val="22"/>
          <w:lang w:eastAsia="zh-CN"/>
        </w:rPr>
        <w:t xml:space="preserve">: </w:t>
      </w:r>
      <w:r w:rsidR="00AB286D">
        <w:rPr>
          <w:b/>
          <w:bCs/>
          <w:sz w:val="22"/>
          <w:szCs w:val="22"/>
          <w:lang w:eastAsia="zh-CN"/>
        </w:rPr>
        <w:t xml:space="preserve">The measurement period requirement for PRS BW aggregation is defined </w:t>
      </w:r>
      <w:proofErr w:type="gramStart"/>
      <w:r w:rsidR="00AB286D">
        <w:rPr>
          <w:b/>
          <w:bCs/>
          <w:sz w:val="22"/>
          <w:szCs w:val="22"/>
          <w:lang w:eastAsia="zh-CN"/>
        </w:rPr>
        <w:t>for</w:t>
      </w:r>
      <w:proofErr w:type="gramEnd"/>
    </w:p>
    <w:p w14:paraId="45A49922" w14:textId="3AB820ED" w:rsidR="00AD591B" w:rsidRDefault="00862210" w:rsidP="004547A2">
      <w:pPr>
        <w:pStyle w:val="ListParagraph"/>
        <w:numPr>
          <w:ilvl w:val="0"/>
          <w:numId w:val="24"/>
        </w:numPr>
        <w:rPr>
          <w:b/>
          <w:bCs/>
          <w:sz w:val="22"/>
          <w:szCs w:val="22"/>
          <w:lang w:eastAsia="zh-CN"/>
        </w:rPr>
      </w:pPr>
      <w:r w:rsidRPr="004547A2">
        <w:rPr>
          <w:b/>
          <w:bCs/>
          <w:sz w:val="22"/>
          <w:szCs w:val="22"/>
          <w:lang w:eastAsia="zh-CN"/>
        </w:rPr>
        <w:t xml:space="preserve">one group </w:t>
      </w:r>
      <w:r w:rsidR="009373BA" w:rsidRPr="004547A2">
        <w:rPr>
          <w:b/>
          <w:bCs/>
          <w:sz w:val="22"/>
          <w:szCs w:val="22"/>
          <w:lang w:eastAsia="zh-CN"/>
        </w:rPr>
        <w:t>of</w:t>
      </w:r>
      <w:r w:rsidR="00F26E49">
        <w:rPr>
          <w:b/>
          <w:bCs/>
          <w:sz w:val="22"/>
          <w:szCs w:val="22"/>
          <w:lang w:eastAsia="zh-CN"/>
        </w:rPr>
        <w:t xml:space="preserve"> two or</w:t>
      </w:r>
      <w:r w:rsidR="009373BA" w:rsidRPr="004547A2">
        <w:rPr>
          <w:b/>
          <w:bCs/>
          <w:sz w:val="22"/>
          <w:szCs w:val="22"/>
          <w:lang w:eastAsia="zh-CN"/>
        </w:rPr>
        <w:t xml:space="preserve"> three</w:t>
      </w:r>
      <w:r w:rsidR="00EC14FD" w:rsidRPr="004547A2">
        <w:rPr>
          <w:b/>
          <w:bCs/>
          <w:sz w:val="22"/>
          <w:szCs w:val="22"/>
          <w:lang w:eastAsia="zh-CN"/>
        </w:rPr>
        <w:t xml:space="preserve"> intra-band contiguous PFLs</w:t>
      </w:r>
      <w:r w:rsidR="00AD591B" w:rsidRPr="004547A2">
        <w:rPr>
          <w:b/>
          <w:bCs/>
          <w:sz w:val="22"/>
          <w:szCs w:val="22"/>
          <w:lang w:eastAsia="zh-CN"/>
        </w:rPr>
        <w:t xml:space="preserve"> containing PRS resource sets to be aggregated</w:t>
      </w:r>
      <w:r w:rsidR="00AD591B">
        <w:rPr>
          <w:b/>
          <w:bCs/>
          <w:sz w:val="22"/>
          <w:szCs w:val="22"/>
          <w:lang w:eastAsia="zh-CN"/>
        </w:rPr>
        <w:t>, or</w:t>
      </w:r>
    </w:p>
    <w:p w14:paraId="7E559DB3" w14:textId="44D3E942" w:rsidR="008A7699" w:rsidRDefault="00862210" w:rsidP="0085560B">
      <w:pPr>
        <w:pStyle w:val="ListParagraph"/>
        <w:numPr>
          <w:ilvl w:val="0"/>
          <w:numId w:val="24"/>
        </w:numPr>
        <w:spacing w:after="180"/>
        <w:rPr>
          <w:b/>
          <w:bCs/>
          <w:sz w:val="22"/>
          <w:szCs w:val="22"/>
          <w:lang w:eastAsia="zh-CN"/>
        </w:rPr>
      </w:pPr>
      <w:r w:rsidRPr="004547A2">
        <w:rPr>
          <w:b/>
          <w:bCs/>
          <w:sz w:val="22"/>
          <w:szCs w:val="22"/>
          <w:lang w:eastAsia="zh-CN"/>
        </w:rPr>
        <w:t>two</w:t>
      </w:r>
      <w:r w:rsidR="00EC14FD" w:rsidRPr="004547A2">
        <w:rPr>
          <w:b/>
          <w:bCs/>
          <w:sz w:val="22"/>
          <w:szCs w:val="22"/>
          <w:lang w:eastAsia="zh-CN"/>
        </w:rPr>
        <w:t xml:space="preserve"> </w:t>
      </w:r>
      <w:r w:rsidR="001B27CC" w:rsidRPr="004547A2">
        <w:rPr>
          <w:b/>
          <w:bCs/>
          <w:sz w:val="22"/>
          <w:szCs w:val="22"/>
          <w:lang w:eastAsia="zh-CN"/>
        </w:rPr>
        <w:t>groups</w:t>
      </w:r>
      <w:r w:rsidRPr="004547A2">
        <w:rPr>
          <w:b/>
          <w:bCs/>
          <w:sz w:val="22"/>
          <w:szCs w:val="22"/>
          <w:lang w:eastAsia="zh-CN"/>
        </w:rPr>
        <w:t xml:space="preserve"> </w:t>
      </w:r>
      <w:r w:rsidR="001B27CC" w:rsidRPr="004547A2">
        <w:rPr>
          <w:b/>
          <w:bCs/>
          <w:sz w:val="22"/>
          <w:szCs w:val="22"/>
          <w:lang w:eastAsia="zh-CN"/>
        </w:rPr>
        <w:t>of two</w:t>
      </w:r>
      <w:r w:rsidRPr="004547A2">
        <w:rPr>
          <w:b/>
          <w:bCs/>
          <w:sz w:val="22"/>
          <w:szCs w:val="22"/>
          <w:lang w:eastAsia="zh-CN"/>
        </w:rPr>
        <w:t xml:space="preserve"> intra-band contiguous PFLs containing PRS resource sets to be aggregated</w:t>
      </w:r>
      <w:r w:rsidR="00AB286D" w:rsidRPr="004547A2">
        <w:rPr>
          <w:b/>
          <w:bCs/>
          <w:sz w:val="22"/>
          <w:szCs w:val="22"/>
          <w:lang w:eastAsia="zh-CN"/>
        </w:rPr>
        <w:t>.</w:t>
      </w:r>
    </w:p>
    <w:p w14:paraId="3FCAC9C5" w14:textId="47A47834" w:rsidR="0085560B" w:rsidRPr="004547A2" w:rsidRDefault="00F26E49" w:rsidP="0085560B">
      <w:pPr>
        <w:pStyle w:val="ListParagraph"/>
        <w:numPr>
          <w:ilvl w:val="0"/>
          <w:numId w:val="24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In each case, o</w:t>
      </w:r>
      <w:r w:rsidR="007C68A4">
        <w:rPr>
          <w:b/>
          <w:bCs/>
          <w:sz w:val="22"/>
          <w:szCs w:val="22"/>
          <w:lang w:eastAsia="zh-CN"/>
        </w:rPr>
        <w:t>nly one</w:t>
      </w:r>
      <w:r w:rsidR="0085560B">
        <w:rPr>
          <w:b/>
          <w:bCs/>
          <w:sz w:val="22"/>
          <w:szCs w:val="22"/>
          <w:lang w:eastAsia="zh-CN"/>
        </w:rPr>
        <w:t xml:space="preserve"> group of </w:t>
      </w:r>
      <w:r w:rsidR="007C68A4">
        <w:rPr>
          <w:b/>
          <w:bCs/>
          <w:sz w:val="22"/>
          <w:szCs w:val="22"/>
          <w:lang w:eastAsia="zh-CN"/>
        </w:rPr>
        <w:t xml:space="preserve">aggregated </w:t>
      </w:r>
      <w:r w:rsidR="0085560B">
        <w:rPr>
          <w:b/>
          <w:bCs/>
          <w:sz w:val="22"/>
          <w:szCs w:val="22"/>
          <w:lang w:eastAsia="zh-CN"/>
        </w:rPr>
        <w:t xml:space="preserve">PFLs </w:t>
      </w:r>
      <w:r w:rsidR="00C643E8">
        <w:rPr>
          <w:b/>
          <w:bCs/>
          <w:sz w:val="22"/>
          <w:szCs w:val="22"/>
          <w:lang w:eastAsia="zh-CN"/>
        </w:rPr>
        <w:t>is processed at a time.</w:t>
      </w:r>
    </w:p>
    <w:p w14:paraId="17635831" w14:textId="2F3182C8" w:rsidR="007F7451" w:rsidRPr="002E6C9E" w:rsidRDefault="007F7451" w:rsidP="00587F13">
      <w:pPr>
        <w:rPr>
          <w:sz w:val="22"/>
          <w:szCs w:val="22"/>
          <w:lang w:eastAsia="zh-CN"/>
        </w:rPr>
      </w:pPr>
      <w:r w:rsidRPr="002E6C9E">
        <w:rPr>
          <w:sz w:val="22"/>
          <w:szCs w:val="22"/>
          <w:lang w:eastAsia="zh-CN"/>
        </w:rPr>
        <w:t xml:space="preserve">For </w:t>
      </w:r>
      <w:r w:rsidR="002E6C9E">
        <w:rPr>
          <w:sz w:val="22"/>
          <w:szCs w:val="22"/>
          <w:lang w:eastAsia="zh-CN"/>
        </w:rPr>
        <w:t xml:space="preserve">PRS BW </w:t>
      </w:r>
      <w:r w:rsidRPr="002E6C9E">
        <w:rPr>
          <w:sz w:val="22"/>
          <w:szCs w:val="22"/>
          <w:lang w:eastAsia="zh-CN"/>
        </w:rPr>
        <w:t xml:space="preserve">aggregated </w:t>
      </w:r>
      <w:r w:rsidR="002E6C9E" w:rsidRPr="002E6C9E">
        <w:rPr>
          <w:sz w:val="22"/>
          <w:szCs w:val="22"/>
          <w:lang w:eastAsia="zh-CN"/>
        </w:rPr>
        <w:t>measurements</w:t>
      </w:r>
      <w:r w:rsidR="00243804">
        <w:rPr>
          <w:sz w:val="22"/>
          <w:szCs w:val="22"/>
          <w:lang w:eastAsia="zh-CN"/>
        </w:rPr>
        <w:t xml:space="preserve"> within measurement gaps</w:t>
      </w:r>
      <w:r w:rsidR="002E6C9E">
        <w:rPr>
          <w:sz w:val="22"/>
          <w:szCs w:val="22"/>
          <w:lang w:eastAsia="zh-CN"/>
        </w:rPr>
        <w:t xml:space="preserve">, we propose to define the measurement delay </w:t>
      </w:r>
      <w:r w:rsidR="00243804">
        <w:rPr>
          <w:sz w:val="22"/>
          <w:szCs w:val="22"/>
          <w:lang w:eastAsia="zh-CN"/>
        </w:rPr>
        <w:t xml:space="preserve">contribution 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xxxx, aggregate</m:t>
                </m:r>
              </m:sub>
            </m:sSub>
          </m:e>
        </m:d>
      </m:oMath>
      <w:r w:rsidR="00F03CB7">
        <w:rPr>
          <w:sz w:val="22"/>
          <w:szCs w:val="22"/>
          <w:lang w:eastAsia="zh-CN"/>
        </w:rPr>
        <w:t xml:space="preserve"> in a similar way to the Rel-17 requirement, </w:t>
      </w:r>
      <w:proofErr w:type="gramStart"/>
      <w:r w:rsidR="00F03CB7">
        <w:rPr>
          <w:sz w:val="22"/>
          <w:szCs w:val="22"/>
          <w:lang w:eastAsia="zh-CN"/>
        </w:rPr>
        <w:t>taking into account</w:t>
      </w:r>
      <w:proofErr w:type="gramEnd"/>
      <w:r w:rsidR="00F03CB7">
        <w:rPr>
          <w:sz w:val="22"/>
          <w:szCs w:val="22"/>
          <w:lang w:eastAsia="zh-CN"/>
        </w:rPr>
        <w:t xml:space="preserve"> the new UE cap</w:t>
      </w:r>
      <w:r w:rsidR="00AB1FD5">
        <w:rPr>
          <w:sz w:val="22"/>
          <w:szCs w:val="22"/>
          <w:lang w:eastAsia="zh-CN"/>
        </w:rPr>
        <w:t>abilities defined by RAN1 [3].</w:t>
      </w:r>
    </w:p>
    <w:p w14:paraId="15C4370D" w14:textId="1ECF725F" w:rsidR="00797189" w:rsidRDefault="00797189" w:rsidP="00587F13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lastRenderedPageBreak/>
        <w:t xml:space="preserve">Proposal </w:t>
      </w:r>
      <w:r w:rsidR="00074F5E">
        <w:rPr>
          <w:b/>
          <w:bCs/>
          <w:sz w:val="22"/>
          <w:szCs w:val="22"/>
          <w:lang w:eastAsia="zh-CN"/>
        </w:rPr>
        <w:t>3</w:t>
      </w:r>
      <w:r>
        <w:rPr>
          <w:b/>
          <w:bCs/>
          <w:sz w:val="22"/>
          <w:szCs w:val="22"/>
          <w:lang w:eastAsia="zh-CN"/>
        </w:rPr>
        <w:t xml:space="preserve">: </w:t>
      </w:r>
      <w:r w:rsidR="00591CAB">
        <w:rPr>
          <w:b/>
          <w:bCs/>
          <w:sz w:val="22"/>
          <w:szCs w:val="22"/>
          <w:lang w:eastAsia="zh-CN"/>
        </w:rPr>
        <w:t>For PRS measurement with BW aggregation</w:t>
      </w:r>
      <w:r w:rsidR="00077067">
        <w:rPr>
          <w:b/>
          <w:bCs/>
          <w:sz w:val="22"/>
          <w:szCs w:val="22"/>
          <w:lang w:eastAsia="zh-CN"/>
        </w:rPr>
        <w:t xml:space="preserve"> </w:t>
      </w:r>
      <w:r w:rsidR="004B1AF1">
        <w:rPr>
          <w:b/>
          <w:bCs/>
          <w:sz w:val="22"/>
          <w:szCs w:val="22"/>
          <w:lang w:eastAsia="zh-CN"/>
        </w:rPr>
        <w:t>within measurement gaps</w:t>
      </w:r>
      <w:r w:rsidR="00591CAB">
        <w:rPr>
          <w:b/>
          <w:bCs/>
          <w:sz w:val="22"/>
          <w:szCs w:val="22"/>
          <w:lang w:eastAsia="zh-CN"/>
        </w:rPr>
        <w:t>, d</w:t>
      </w:r>
      <w:r>
        <w:rPr>
          <w:b/>
          <w:bCs/>
          <w:sz w:val="22"/>
          <w:szCs w:val="22"/>
          <w:lang w:eastAsia="zh-CN"/>
        </w:rPr>
        <w:t xml:space="preserve">efine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xxxx, aggregate</m:t>
            </m:r>
          </m:sub>
        </m:sSub>
      </m:oMath>
      <w:r w:rsidR="007238B6">
        <w:rPr>
          <w:b/>
          <w:bCs/>
          <w:sz w:val="22"/>
          <w:szCs w:val="22"/>
          <w:lang w:eastAsia="zh-CN"/>
        </w:rPr>
        <w:t xml:space="preserve"> as follows</w:t>
      </w:r>
      <w:r w:rsidR="00591CAB">
        <w:rPr>
          <w:b/>
          <w:bCs/>
          <w:sz w:val="22"/>
          <w:szCs w:val="22"/>
          <w:lang w:eastAsia="zh-CN"/>
        </w:rPr>
        <w:t>:</w:t>
      </w:r>
    </w:p>
    <w:p w14:paraId="5E434906" w14:textId="78E542E9" w:rsidR="002121C1" w:rsidRDefault="00E17DD6" w:rsidP="000C1CAD">
      <w:pPr>
        <w:jc w:val="center"/>
        <w:rPr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b/>
                  <w:bCs/>
                  <w:kern w:val="2"/>
                  <w14:ligatures w14:val="standardContextual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  <w:lang w:eastAsia="zh-CN"/>
                </w:rPr>
                <m:t>xxxx, aggregate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lang w:eastAsia="zh-CN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m=1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lang w:eastAsia="zh-CN"/>
                    </w:rPr>
                    <m:t>xxxx, agg, m</m:t>
                  </m:r>
                </m:sub>
              </m:sSub>
            </m:e>
          </m:nary>
        </m:oMath>
      </m:oMathPara>
    </w:p>
    <w:p w14:paraId="23C36765" w14:textId="23164CE3" w:rsidR="00D03BA5" w:rsidRDefault="007A550C" w:rsidP="00587F13">
      <w:pPr>
        <w:rPr>
          <w:b/>
          <w:bCs/>
          <w:sz w:val="22"/>
          <w:szCs w:val="22"/>
          <w:lang w:eastAsia="zh-CN"/>
        </w:rPr>
      </w:pPr>
      <w:r>
        <w:rPr>
          <w:b/>
          <w:lang w:eastAsia="zh-CN"/>
        </w:rPr>
        <w:t>w</w:t>
      </w:r>
      <w:r w:rsidR="00D03BA5">
        <w:rPr>
          <w:b/>
          <w:lang w:eastAsia="zh-CN"/>
        </w:rPr>
        <w:t xml:space="preserve">here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M≤2</m:t>
        </m:r>
      </m:oMath>
      <w:r w:rsidR="00D03BA5">
        <w:rPr>
          <w:b/>
          <w:lang w:eastAsia="zh-CN"/>
        </w:rPr>
        <w:t xml:space="preserve"> is the number of </w:t>
      </w:r>
      <w:r>
        <w:rPr>
          <w:b/>
          <w:lang w:eastAsia="zh-CN"/>
        </w:rPr>
        <w:t>PFL groups to be aggregated, and for each PFL group:</w:t>
      </w:r>
    </w:p>
    <w:p w14:paraId="5233799F" w14:textId="71D963B8" w:rsidR="00355D6D" w:rsidRPr="00242AD8" w:rsidRDefault="00E17DD6" w:rsidP="00355D6D">
      <w:pPr>
        <w:rPr>
          <w:b/>
          <w:bCs/>
          <w:kern w:val="2"/>
          <w:sz w:val="22"/>
          <w:szCs w:val="22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b/>
                  <w:bCs/>
                  <w:kern w:val="2"/>
                  <w14:ligatures w14:val="standardContextual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  <w:lang w:eastAsia="zh-CN"/>
                </w:rPr>
                <m:t>xxxx, agg, m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=</m:t>
          </m:r>
          <m:d>
            <m:dPr>
              <m:ctrlPr>
                <w:rPr>
                  <w:rFonts w:ascii="Cambria Math" w:eastAsiaTheme="minorHAnsi" w:hAnsi="Cambria Math" w:cstheme="minorBidi"/>
                  <w:b/>
                  <w:bCs/>
                  <w:kern w:val="2"/>
                  <w14:ligatures w14:val="standardContextual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multiTEG,</m:t>
                  </m:r>
                  <m:r>
                    <m:rPr>
                      <m:nor/>
                    </m:rPr>
                    <w:rPr>
                      <w:rFonts w:ascii="Cambria Math" w:hAnsi="Cambria Math" w:cs="v4.2.0"/>
                      <w:b/>
                      <w:bCs/>
                    </w:rPr>
                    <m:t>agg</m:t>
                  </m:r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 xml:space="preserve">, </m:t>
                  </m:r>
                  <m:r>
                    <m:rPr>
                      <m:nor/>
                    </m:rPr>
                    <w:rPr>
                      <w:rFonts w:ascii="Cambria Math" w:hAnsi="Cambria Math" w:cs="v4.2.0"/>
                      <w:b/>
                      <w:bCs/>
                    </w:rPr>
                    <m:t>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v4.2.0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CSSF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lang w:eastAsia="zh-CN"/>
                    </w:rPr>
                    <m:t>PRS, agg, m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*ceil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  <w:lang w:eastAsia="zh-CN"/>
                        </w:rPr>
                        <m:t>p, PRS, agg, m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</w:rPr>
                    <m:t>RxBeam, agg, m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b/>
                          <w:bCs/>
                          <w:kern w:val="2"/>
                          <w14:ligatures w14:val="standardContextual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HAnsi" w:hAnsi="Cambria Math" w:cstheme="minorBidi"/>
                              <w:b/>
                              <w:bCs/>
                              <w:kern w:val="2"/>
                              <w14:ligatures w14:val="standardContextual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,agg,  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Theme="minorHAnsi" w:hAnsi="Cambria Math" w:cstheme="minorBidi"/>
                              <w:b/>
                              <w:bCs/>
                              <w:i/>
                              <w:kern w:val="2"/>
                              <w14:ligatures w14:val="standardContextual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HAnsi" w:hAnsi="Cambria Math" w:cstheme="minorBidi"/>
                              <w:kern w:val="2"/>
                              <w14:ligatures w14:val="standardContextu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Theme="minorHAnsi" w:hAnsi="Cambria Math" w:cstheme="minorBidi"/>
                              <w:b/>
                              <w:bCs/>
                              <w:kern w:val="2"/>
                              <w14:ligatures w14:val="standardContextual"/>
                            </w:rPr>
                            <m:t>agg, 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HAnsi" w:hAnsi="Cambria Math" w:cstheme="minorBidi"/>
                              <w:kern w:val="2"/>
                              <w14:ligatures w14:val="standardContextual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d>
                <m:dPr>
                  <m:begChr m:val="⌈"/>
                  <m:endChr m:val="⌉"/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b/>
                          <w:bCs/>
                          <w:kern w:val="2"/>
                          <w14:ligatures w14:val="standardContextual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b/>
                              <w:bCs/>
                              <w:i/>
                              <w:iCs/>
                              <w:kern w:val="2"/>
                              <w14:ligatures w14:val="standardContextual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available_PRS,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b/>
                              <w:bCs/>
                            </w:rPr>
                            <m:t>agg, 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b/>
                              <w:bCs/>
                            </w:rPr>
                            <m:t>agg, 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sample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b"/>
            </m:rP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  <w:lang w:eastAsia="zh-CN"/>
                </w:rPr>
                <m:t>effect, agg, m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HAnsi" w:hAnsi="Cambria Math" w:cstheme="minorBidi"/>
                  <w:b/>
                  <w:bCs/>
                  <w:kern w:val="2"/>
                  <w14:ligatures w14:val="standardContextual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</w:rPr>
                <m:t>last</m:t>
              </m:r>
              <m:r>
                <m:rPr>
                  <m:nor/>
                </m:rPr>
                <w:rPr>
                  <w:rFonts w:ascii="Cambria Math"/>
                  <w:b/>
                  <w:bCs/>
                </w:rPr>
                <m:t>, agg, m</m:t>
              </m:r>
            </m:sub>
          </m:sSub>
        </m:oMath>
      </m:oMathPara>
    </w:p>
    <w:p w14:paraId="20EB4D6A" w14:textId="7DA9EDE7" w:rsidR="00383EE8" w:rsidRPr="00242AD8" w:rsidRDefault="00E17DD6" w:rsidP="00383EE8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sample</m:t>
            </m:r>
          </m:sub>
        </m:sSub>
        <m:r>
          <m:rPr>
            <m:sty m:val="bi"/>
          </m:rPr>
          <w:rPr>
            <w:rFonts w:ascii="Cambria Math" w:eastAsiaTheme="minorHAnsi" w:hAnsi="Cambria Math" w:cstheme="minorBidi"/>
            <w:kern w:val="2"/>
            <w:sz w:val="22"/>
            <w:szCs w:val="22"/>
            <w14:ligatures w14:val="standardContextual"/>
          </w:rPr>
          <m:t>=2, 4</m:t>
        </m:r>
      </m:oMath>
    </w:p>
    <w:p w14:paraId="37812B1B" w14:textId="0B9B1988" w:rsidR="009F522C" w:rsidRPr="00242AD8" w:rsidRDefault="00E17DD6" w:rsidP="00245CAC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HAnsi" w:hAnsi="Cambria Math" w:cstheme="minorBidi"/>
                <w:b/>
                <w:bCs/>
                <w:iCs/>
                <w:kern w:val="2"/>
                <w:sz w:val="22"/>
                <w:szCs w:val="22"/>
                <w14:ligatures w14:val="standardContextual"/>
              </w:rPr>
              <m:t>agg, m</m:t>
            </m:r>
          </m:sub>
        </m:sSub>
      </m:oMath>
      <w:r w:rsidR="001E38DD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corresponds to parameter</w:t>
      </w:r>
      <w:r w:rsidR="000230C4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N</w:t>
      </w:r>
      <w:r w:rsidR="001E38DD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defined in FG 4</w:t>
      </w:r>
      <w:r w:rsidR="00802FE9" w:rsidRPr="00242AD8">
        <w:rPr>
          <w:b/>
          <w:bCs/>
          <w:iCs/>
          <w:kern w:val="2"/>
          <w:sz w:val="22"/>
          <w:szCs w:val="22"/>
          <w14:ligatures w14:val="standardContextual"/>
        </w:rPr>
        <w:t>1-4-1</w:t>
      </w:r>
      <w:r w:rsidR="00D417BB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(41-4-1a) for aggregation of 2 (3) </w:t>
      </w:r>
      <w:proofErr w:type="gramStart"/>
      <w:r w:rsidR="00D417BB" w:rsidRPr="00242AD8">
        <w:rPr>
          <w:b/>
          <w:bCs/>
          <w:iCs/>
          <w:kern w:val="2"/>
          <w:sz w:val="22"/>
          <w:szCs w:val="22"/>
          <w14:ligatures w14:val="standardContextual"/>
        </w:rPr>
        <w:t>PFLs</w:t>
      </w:r>
      <w:proofErr w:type="gramEnd"/>
      <w:r w:rsidR="00802FE9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</w:t>
      </w:r>
    </w:p>
    <w:p w14:paraId="118C3167" w14:textId="1993A50F" w:rsidR="009F522C" w:rsidRPr="00242AD8" w:rsidRDefault="00E17DD6" w:rsidP="00245CAC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i/>
                <w:kern w:val="2"/>
                <w:sz w:val="22"/>
                <w:szCs w:val="22"/>
                <w:lang w:val="en-GB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HAnsi" w:hAnsi="Cambria Math" w:cstheme="minorBidi"/>
                <w:kern w:val="2"/>
                <w:sz w:val="22"/>
                <w:szCs w:val="22"/>
                <w14:ligatures w14:val="standardContextual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  <m:t>agg, m</m:t>
            </m:r>
          </m:sub>
          <m:sup>
            <m:r>
              <m:rPr>
                <m:sty m:val="bi"/>
              </m:rPr>
              <w:rPr>
                <w:rFonts w:ascii="Cambria Math" w:eastAsiaTheme="minorHAnsi" w:hAnsi="Cambria Math" w:cstheme="minorBidi"/>
                <w:kern w:val="2"/>
                <w:sz w:val="22"/>
                <w:szCs w:val="22"/>
                <w14:ligatures w14:val="standardContextual"/>
              </w:rPr>
              <m:t>'</m:t>
            </m:r>
          </m:sup>
        </m:sSubSup>
      </m:oMath>
      <w:r w:rsidR="00C5535C" w:rsidRPr="00242AD8">
        <w:rPr>
          <w:b/>
          <w:bCs/>
          <w:kern w:val="2"/>
          <w:sz w:val="22"/>
          <w:szCs w:val="22"/>
          <w:lang w:val="en-GB"/>
          <w14:ligatures w14:val="standardContextual"/>
        </w:rPr>
        <w:t xml:space="preserve"> is the maximum number of PRS resources per PFL that the UE can process in one slot, as defined in FG 41-4-1 (41-4-1a) </w:t>
      </w:r>
      <w:r w:rsidR="00C5535C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for aggregation of 2 (3) </w:t>
      </w:r>
      <w:proofErr w:type="gramStart"/>
      <w:r w:rsidR="00C5535C" w:rsidRPr="00242AD8">
        <w:rPr>
          <w:b/>
          <w:bCs/>
          <w:iCs/>
          <w:kern w:val="2"/>
          <w:sz w:val="22"/>
          <w:szCs w:val="22"/>
          <w14:ligatures w14:val="standardContextual"/>
        </w:rPr>
        <w:t>PFLs</w:t>
      </w:r>
      <w:proofErr w:type="gramEnd"/>
    </w:p>
    <w:p w14:paraId="3D4525B0" w14:textId="3DCD1549" w:rsidR="00180E2F" w:rsidRPr="00242AD8" w:rsidRDefault="00E17DD6" w:rsidP="00245CAC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PRS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,agg, m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slot</m:t>
            </m:r>
          </m:sup>
        </m:sSubSup>
      </m:oMath>
      <w:r w:rsidR="00C81993" w:rsidRPr="00242AD8">
        <w:rPr>
          <w:b/>
          <w:bCs/>
          <w:kern w:val="2"/>
          <w:sz w:val="22"/>
          <w:szCs w:val="22"/>
          <w14:ligatures w14:val="standardContextual"/>
        </w:rPr>
        <w:t xml:space="preserve"> </w:t>
      </w:r>
      <w:r w:rsidR="00C81993" w:rsidRPr="00242AD8">
        <w:rPr>
          <w:b/>
          <w:bCs/>
          <w:sz w:val="22"/>
          <w:szCs w:val="22"/>
        </w:rPr>
        <w:t>is the maximum number of DL PRS resources</w:t>
      </w:r>
      <w:r w:rsidR="00AA22B0" w:rsidRPr="00242AD8">
        <w:rPr>
          <w:b/>
          <w:bCs/>
          <w:sz w:val="22"/>
          <w:szCs w:val="22"/>
        </w:rPr>
        <w:t xml:space="preserve"> </w:t>
      </w:r>
      <w:r w:rsidR="003B148C" w:rsidRPr="00242AD8">
        <w:rPr>
          <w:b/>
          <w:bCs/>
          <w:sz w:val="22"/>
          <w:szCs w:val="22"/>
        </w:rPr>
        <w:t xml:space="preserve">configured </w:t>
      </w:r>
      <w:r w:rsidR="00A73C48" w:rsidRPr="00242AD8">
        <w:rPr>
          <w:b/>
          <w:bCs/>
          <w:sz w:val="22"/>
          <w:szCs w:val="22"/>
        </w:rPr>
        <w:t>per</w:t>
      </w:r>
      <w:r w:rsidR="00AA22B0" w:rsidRPr="00242AD8">
        <w:rPr>
          <w:b/>
          <w:bCs/>
          <w:sz w:val="22"/>
          <w:szCs w:val="22"/>
        </w:rPr>
        <w:t xml:space="preserve"> slot</w:t>
      </w:r>
      <w:r w:rsidR="003B148C" w:rsidRPr="00242AD8">
        <w:rPr>
          <w:b/>
          <w:bCs/>
          <w:sz w:val="22"/>
          <w:szCs w:val="22"/>
        </w:rPr>
        <w:t xml:space="preserve"> </w:t>
      </w:r>
      <w:r w:rsidR="00A73C48" w:rsidRPr="00242AD8">
        <w:rPr>
          <w:b/>
          <w:bCs/>
          <w:sz w:val="22"/>
          <w:szCs w:val="22"/>
        </w:rPr>
        <w:t>in</w:t>
      </w:r>
      <w:r w:rsidR="003B148C" w:rsidRPr="00242AD8">
        <w:rPr>
          <w:b/>
          <w:bCs/>
          <w:sz w:val="22"/>
          <w:szCs w:val="22"/>
        </w:rPr>
        <w:t xml:space="preserve"> one PFL</w:t>
      </w:r>
      <w:r w:rsidR="00657225" w:rsidRPr="00242AD8">
        <w:rPr>
          <w:b/>
          <w:bCs/>
          <w:sz w:val="22"/>
          <w:szCs w:val="22"/>
        </w:rPr>
        <w:t xml:space="preserve">, </w:t>
      </w:r>
      <w:r w:rsidR="003B148C" w:rsidRPr="00242AD8">
        <w:rPr>
          <w:b/>
          <w:bCs/>
          <w:sz w:val="22"/>
          <w:szCs w:val="22"/>
        </w:rPr>
        <w:t>considering</w:t>
      </w:r>
      <w:r w:rsidR="00C81993" w:rsidRPr="00242AD8">
        <w:rPr>
          <w:b/>
          <w:bCs/>
          <w:sz w:val="22"/>
          <w:szCs w:val="22"/>
        </w:rPr>
        <w:t xml:space="preserve"> </w:t>
      </w:r>
      <w:r w:rsidR="00657225" w:rsidRPr="00242AD8">
        <w:rPr>
          <w:b/>
          <w:bCs/>
          <w:sz w:val="22"/>
          <w:szCs w:val="22"/>
        </w:rPr>
        <w:t>all</w:t>
      </w:r>
      <w:r w:rsidR="00256874" w:rsidRPr="00242AD8">
        <w:rPr>
          <w:b/>
          <w:bCs/>
          <w:sz w:val="22"/>
          <w:szCs w:val="22"/>
        </w:rPr>
        <w:t xml:space="preserve"> </w:t>
      </w:r>
      <w:r w:rsidR="008D2796" w:rsidRPr="00242AD8">
        <w:rPr>
          <w:b/>
          <w:bCs/>
          <w:sz w:val="22"/>
          <w:szCs w:val="22"/>
        </w:rPr>
        <w:t>PRS resource set</w:t>
      </w:r>
      <w:r w:rsidR="00657225" w:rsidRPr="00242AD8">
        <w:rPr>
          <w:b/>
          <w:bCs/>
          <w:sz w:val="22"/>
          <w:szCs w:val="22"/>
        </w:rPr>
        <w:t>s to be aggregated</w:t>
      </w:r>
      <w:r w:rsidR="00C81993" w:rsidRPr="00242AD8">
        <w:rPr>
          <w:b/>
          <w:bCs/>
          <w:sz w:val="22"/>
          <w:szCs w:val="22"/>
        </w:rPr>
        <w:t>.</w:t>
      </w:r>
    </w:p>
    <w:p w14:paraId="4D83457D" w14:textId="2ACAA4BC" w:rsidR="00704EB1" w:rsidRPr="00242AD8" w:rsidRDefault="00E17DD6" w:rsidP="00245CAC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="MS Mincho" w:hAnsi="Cambria Math"/>
                <w:b/>
                <w:bCs/>
                <w:sz w:val="22"/>
                <w:szCs w:val="22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  <m:t>effect, agg, m</m:t>
            </m:r>
          </m:sub>
        </m:sSub>
      </m:oMath>
      <w:r w:rsidR="00704EB1" w:rsidRPr="00242AD8">
        <w:rPr>
          <w:b/>
          <w:bCs/>
          <w:sz w:val="22"/>
          <w:szCs w:val="22"/>
          <w:lang w:val="en-GB" w:eastAsia="zh-CN"/>
        </w:rPr>
        <w:t xml:space="preserve"> is defined as</w:t>
      </w:r>
    </w:p>
    <w:p w14:paraId="1CFAF6D8" w14:textId="5B637D6F" w:rsidR="0047005F" w:rsidRPr="00242AD8" w:rsidRDefault="00BA69F1" w:rsidP="00704EB1">
      <w:pPr>
        <w:rPr>
          <w:b/>
          <w:bCs/>
          <w:sz w:val="22"/>
          <w:szCs w:val="22"/>
        </w:rPr>
      </w:pPr>
      <w:r w:rsidRPr="00242AD8">
        <w:rPr>
          <w:rFonts w:ascii="Cambria Math" w:eastAsiaTheme="minorEastAsia" w:hAnsi="Cambria Math"/>
          <w:b/>
          <w:bCs/>
          <w:i/>
        </w:rPr>
        <w:br/>
      </w: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  <w:lang w:eastAsia="zh-CN"/>
                </w:rPr>
                <m:t>effect, agg, m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Theme="minorEastAsia" w:hAnsi="Cambria Math"/>
                  <w:b/>
                  <w:bCs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  <w:b/>
                          <w:bCs/>
                          <w:sz w:val="18"/>
                          <w:szCs w:val="18"/>
                        </w:rPr>
                        <m:t>agg, 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available_PRS</m:t>
                      </m:r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18"/>
                          <w:szCs w:val="18"/>
                        </w:rPr>
                        <m:t>,i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18"/>
              <w:szCs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available_PRS</m:t>
              </m:r>
              <m:r>
                <m:rPr>
                  <m:nor/>
                </m:rPr>
                <w:rPr>
                  <w:rFonts w:ascii="Cambria Math" w:eastAsiaTheme="minorEastAsia" w:hAnsi="Cambria Math"/>
                  <w:b/>
                  <w:bCs/>
                  <w:i/>
                  <w:sz w:val="18"/>
                  <w:szCs w:val="18"/>
                </w:rPr>
                <m:t>,i</m:t>
              </m:r>
            </m:sub>
          </m:sSub>
        </m:oMath>
      </m:oMathPara>
    </w:p>
    <w:p w14:paraId="2FA6B415" w14:textId="53849097" w:rsidR="006930A2" w:rsidRPr="00242AD8" w:rsidRDefault="00E17DD6" w:rsidP="006930A2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ascii="Cambria Math" w:eastAsiaTheme="minorHAnsi" w:hAnsi="Cambria Math" w:cstheme="minorBidi"/>
                <w:b/>
                <w:bCs/>
                <w:iCs/>
                <w:kern w:val="2"/>
                <w:sz w:val="22"/>
                <w:szCs w:val="22"/>
                <w14:ligatures w14:val="standardContextual"/>
              </w:rPr>
              <m:t>agg, m</m:t>
            </m:r>
          </m:sub>
        </m:sSub>
      </m:oMath>
      <w:r w:rsidR="006930A2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corresponds to parameter </w:t>
      </w:r>
      <w:r w:rsidR="00EF6D85" w:rsidRPr="00242AD8">
        <w:rPr>
          <w:b/>
          <w:bCs/>
          <w:iCs/>
          <w:kern w:val="2"/>
          <w:sz w:val="22"/>
          <w:szCs w:val="22"/>
          <w14:ligatures w14:val="standardContextual"/>
        </w:rPr>
        <w:t>T</w:t>
      </w:r>
      <w:r w:rsidR="006930A2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defined in FG 41-4-1 (41-4-1a) for aggregation of 2 (3) </w:t>
      </w:r>
      <w:proofErr w:type="gramStart"/>
      <w:r w:rsidR="006930A2" w:rsidRPr="00242AD8">
        <w:rPr>
          <w:b/>
          <w:bCs/>
          <w:iCs/>
          <w:kern w:val="2"/>
          <w:sz w:val="22"/>
          <w:szCs w:val="22"/>
          <w14:ligatures w14:val="standardContextual"/>
        </w:rPr>
        <w:t>PFLs</w:t>
      </w:r>
      <w:proofErr w:type="gramEnd"/>
      <w:r w:rsidR="006930A2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</w:t>
      </w:r>
    </w:p>
    <w:p w14:paraId="60B234F6" w14:textId="293A9BBD" w:rsidR="006930A2" w:rsidRPr="00242AD8" w:rsidRDefault="00E17DD6" w:rsidP="00245CAC">
      <w:pPr>
        <w:pStyle w:val="ListParagraph"/>
        <w:numPr>
          <w:ilvl w:val="0"/>
          <w:numId w:val="22"/>
        </w:numPr>
        <w:rPr>
          <w:b/>
          <w:bCs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available_PRS</m:t>
            </m:r>
            <m:r>
              <m:rPr>
                <m:nor/>
              </m:r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  <m:t>,i</m:t>
            </m:r>
          </m:sub>
        </m:sSub>
      </m:oMath>
      <w:r w:rsidR="00A20403" w:rsidRPr="00242AD8">
        <w:rPr>
          <w:b/>
          <w:bCs/>
          <w:sz w:val="22"/>
          <w:szCs w:val="22"/>
        </w:rPr>
        <w:t xml:space="preserve"> is </w:t>
      </w:r>
      <w:r w:rsidR="008F0D58" w:rsidRPr="00242AD8">
        <w:rPr>
          <w:b/>
          <w:bCs/>
          <w:sz w:val="22"/>
          <w:szCs w:val="22"/>
        </w:rPr>
        <w:t xml:space="preserve">the available PRS periodicity </w:t>
      </w:r>
      <w:r w:rsidR="0059189F" w:rsidRPr="00242AD8">
        <w:rPr>
          <w:b/>
          <w:bCs/>
          <w:sz w:val="22"/>
          <w:szCs w:val="22"/>
        </w:rPr>
        <w:t xml:space="preserve">as defined in Rel-17 </w:t>
      </w:r>
      <w:r w:rsidR="008F0D58" w:rsidRPr="00242AD8">
        <w:rPr>
          <w:b/>
          <w:bCs/>
          <w:sz w:val="22"/>
          <w:szCs w:val="22"/>
        </w:rPr>
        <w:t xml:space="preserve">for any one of the PFLs </w:t>
      </w:r>
      <w:r w:rsidR="0059189F" w:rsidRPr="00242AD8">
        <w:rPr>
          <w:b/>
          <w:bCs/>
          <w:sz w:val="22"/>
          <w:szCs w:val="22"/>
        </w:rPr>
        <w:t xml:space="preserve">to be aggregated. </w:t>
      </w:r>
      <w:r w:rsidR="005C2FDC" w:rsidRPr="00242AD8">
        <w:rPr>
          <w:b/>
          <w:bCs/>
          <w:sz w:val="22"/>
          <w:szCs w:val="22"/>
        </w:rPr>
        <w:t>Only PRS resources that satisfy the conditions for PRS BW aggregation</w:t>
      </w:r>
      <w:r w:rsidR="0059189F" w:rsidRPr="00242AD8">
        <w:rPr>
          <w:b/>
          <w:bCs/>
          <w:sz w:val="22"/>
          <w:szCs w:val="22"/>
        </w:rPr>
        <w:t xml:space="preserve"> </w:t>
      </w:r>
      <w:r w:rsidR="003578CD" w:rsidRPr="00242AD8">
        <w:rPr>
          <w:b/>
          <w:bCs/>
          <w:sz w:val="22"/>
          <w:szCs w:val="22"/>
        </w:rPr>
        <w:t xml:space="preserve">are considered when calculating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available_PRS</m:t>
            </m:r>
            <m:r>
              <m:rPr>
                <m:nor/>
              </m:r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  <m:t>,i</m:t>
            </m:r>
          </m:sub>
        </m:sSub>
      </m:oMath>
      <w:r w:rsidR="003578CD" w:rsidRPr="00242AD8">
        <w:rPr>
          <w:b/>
          <w:bCs/>
          <w:sz w:val="22"/>
          <w:szCs w:val="22"/>
        </w:rPr>
        <w:t>.</w:t>
      </w:r>
    </w:p>
    <w:p w14:paraId="773AFA7A" w14:textId="1B5F9A44" w:rsidR="00101240" w:rsidRPr="00242AD8" w:rsidRDefault="00E17DD6" w:rsidP="00F0023B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available_PRS, </m:t>
            </m:r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agg, m</m:t>
            </m:r>
          </m:sub>
        </m:sSub>
      </m:oMath>
      <w:r w:rsidR="00AF5C0A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</w:t>
      </w:r>
      <w:r w:rsidR="00101240" w:rsidRPr="00242AD8">
        <w:rPr>
          <w:b/>
          <w:bCs/>
          <w:iCs/>
          <w:sz w:val="22"/>
          <w:szCs w:val="22"/>
          <w:lang w:eastAsia="zh-CN"/>
        </w:rPr>
        <w:t xml:space="preserve">is the time duration of available PRS in </w:t>
      </w:r>
      <w:r w:rsidR="004550AD" w:rsidRPr="00242AD8">
        <w:rPr>
          <w:b/>
          <w:bCs/>
          <w:iCs/>
          <w:sz w:val="22"/>
          <w:szCs w:val="22"/>
          <w:lang w:eastAsia="zh-CN"/>
        </w:rPr>
        <w:t>PFL</w:t>
      </w:r>
      <w:r w:rsidR="00343070" w:rsidRPr="00242AD8">
        <w:rPr>
          <w:b/>
          <w:bCs/>
          <w:iCs/>
          <w:sz w:val="22"/>
          <w:szCs w:val="22"/>
          <w:lang w:eastAsia="zh-CN"/>
        </w:rPr>
        <w:t xml:space="preserve"> </w:t>
      </w:r>
      <w:r w:rsidR="00343070" w:rsidRPr="00242AD8">
        <w:rPr>
          <w:b/>
          <w:bCs/>
          <w:i/>
          <w:sz w:val="22"/>
          <w:szCs w:val="22"/>
          <w:lang w:eastAsia="zh-CN"/>
        </w:rPr>
        <w:t>i</w:t>
      </w:r>
      <w:r w:rsidR="00101240" w:rsidRPr="00242AD8">
        <w:rPr>
          <w:b/>
          <w:bCs/>
          <w:iCs/>
          <w:sz w:val="22"/>
          <w:szCs w:val="22"/>
          <w:lang w:eastAsia="zh-CN"/>
        </w:rPr>
        <w:t xml:space="preserve"> during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available_PRS,i</m:t>
            </m:r>
          </m:sub>
        </m:sSub>
      </m:oMath>
      <w:r w:rsidR="00300CE4" w:rsidRPr="00242AD8">
        <w:rPr>
          <w:b/>
          <w:bCs/>
          <w:sz w:val="22"/>
          <w:szCs w:val="22"/>
        </w:rPr>
        <w:t xml:space="preserve">, where PFL </w:t>
      </w:r>
      <w:r w:rsidR="002A4392" w:rsidRPr="00242AD8">
        <w:rPr>
          <w:b/>
          <w:bCs/>
          <w:i/>
          <w:iCs/>
          <w:sz w:val="22"/>
          <w:szCs w:val="22"/>
        </w:rPr>
        <w:t>i</w:t>
      </w:r>
      <w:r w:rsidR="00300CE4" w:rsidRPr="00242AD8">
        <w:rPr>
          <w:b/>
          <w:bCs/>
          <w:sz w:val="22"/>
          <w:szCs w:val="22"/>
        </w:rPr>
        <w:t xml:space="preserve"> is any one of the PFLs to be aggregated. Only PRS resource</w:t>
      </w:r>
      <w:r w:rsidR="00A53FBC" w:rsidRPr="00242AD8">
        <w:rPr>
          <w:b/>
          <w:bCs/>
          <w:sz w:val="22"/>
          <w:szCs w:val="22"/>
        </w:rPr>
        <w:t>s</w:t>
      </w:r>
      <w:r w:rsidR="00300CE4" w:rsidRPr="00242AD8">
        <w:rPr>
          <w:b/>
          <w:bCs/>
          <w:sz w:val="22"/>
          <w:szCs w:val="22"/>
        </w:rPr>
        <w:t xml:space="preserve"> </w:t>
      </w:r>
      <w:r w:rsidR="00A53FBC" w:rsidRPr="00242AD8">
        <w:rPr>
          <w:b/>
          <w:bCs/>
          <w:sz w:val="22"/>
          <w:szCs w:val="22"/>
        </w:rPr>
        <w:t>that satisfy the conditions for PRS BW</w:t>
      </w:r>
      <w:r w:rsidR="00300CE4" w:rsidRPr="00242AD8">
        <w:rPr>
          <w:b/>
          <w:bCs/>
          <w:sz w:val="22"/>
          <w:szCs w:val="22"/>
        </w:rPr>
        <w:t xml:space="preserve"> aggregat</w:t>
      </w:r>
      <w:r w:rsidR="00A53FBC" w:rsidRPr="00242AD8">
        <w:rPr>
          <w:b/>
          <w:bCs/>
          <w:sz w:val="22"/>
          <w:szCs w:val="22"/>
        </w:rPr>
        <w:t>ion</w:t>
      </w:r>
      <w:r w:rsidR="00300CE4" w:rsidRPr="00242AD8">
        <w:rPr>
          <w:b/>
          <w:bCs/>
          <w:sz w:val="22"/>
          <w:szCs w:val="22"/>
        </w:rPr>
        <w:t xml:space="preserve"> are considered when calculating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available_PRS</m:t>
            </m:r>
            <m:r>
              <m:rPr>
                <m:nor/>
              </m:r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  <m:t xml:space="preserve">, </m:t>
            </m:r>
            <m:r>
              <m:rPr>
                <m:nor/>
              </m:rPr>
              <w:rPr>
                <w:rFonts w:ascii="Cambria Math" w:eastAsiaTheme="minorEastAsia" w:hAnsi="Cambria Math"/>
                <w:b/>
                <w:bCs/>
                <w:sz w:val="22"/>
                <w:szCs w:val="22"/>
              </w:rPr>
              <m:t>agg</m:t>
            </m:r>
          </m:sub>
        </m:sSub>
      </m:oMath>
      <w:r w:rsidR="00300CE4" w:rsidRPr="00242AD8">
        <w:rPr>
          <w:b/>
          <w:bCs/>
          <w:sz w:val="22"/>
          <w:szCs w:val="22"/>
        </w:rPr>
        <w:t>.</w:t>
      </w:r>
    </w:p>
    <w:p w14:paraId="32EE7C21" w14:textId="6ABAABF6" w:rsidR="00AA520F" w:rsidRPr="001D327D" w:rsidRDefault="00E17DD6" w:rsidP="00245CAC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="MS Mincho" w:hAnsi="Cambria Math" w:cs="v4.2.0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v4.2.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v4.2.0"/>
              </w:rPr>
              <m:t xml:space="preserve">multiTEG, </m:t>
            </m:r>
            <m:r>
              <m:rPr>
                <m:nor/>
              </m:rPr>
              <w:rPr>
                <w:rFonts w:ascii="Cambria Math" w:hAnsi="Cambria Math" w:cs="v4.2.0"/>
                <w:b/>
                <w:bCs/>
              </w:rPr>
              <m:t>agg</m:t>
            </m:r>
            <m:r>
              <m:rPr>
                <m:sty m:val="bi"/>
              </m:rPr>
              <w:rPr>
                <w:rFonts w:ascii="Cambria Math" w:hAnsi="Cambria Math" w:cs="v4.2.0"/>
              </w:rPr>
              <m:t xml:space="preserve">, </m:t>
            </m:r>
            <m:r>
              <m:rPr>
                <m:nor/>
              </m:rPr>
              <w:rPr>
                <w:rFonts w:ascii="Cambria Math" w:hAnsi="Cambria Math" w:cs="v4.2.0"/>
                <w:b/>
                <w:bCs/>
              </w:rPr>
              <m:t>m</m:t>
            </m:r>
            <m:r>
              <m:rPr>
                <m:sty m:val="bi"/>
              </m:rPr>
              <w:rPr>
                <w:rFonts w:ascii="Cambria Math" w:hAnsi="Cambria Math" w:cs="v4.2.0"/>
              </w:rPr>
              <m:t xml:space="preserve"> </m:t>
            </m:r>
          </m:sub>
        </m:sSub>
      </m:oMath>
      <w:r w:rsidR="001D327D">
        <w:rPr>
          <w:b/>
          <w:bCs/>
        </w:rPr>
        <w:t xml:space="preserve"> </w:t>
      </w:r>
      <w:r w:rsidR="001D327D" w:rsidRPr="001D327D">
        <w:rPr>
          <w:b/>
          <w:bCs/>
          <w:sz w:val="22"/>
          <w:szCs w:val="22"/>
        </w:rPr>
        <w:t xml:space="preserve">is the scaling factor for measurement of same PRS resource with multiple Rx </w:t>
      </w:r>
      <w:proofErr w:type="gramStart"/>
      <w:r w:rsidR="001D327D" w:rsidRPr="001D327D">
        <w:rPr>
          <w:b/>
          <w:bCs/>
          <w:sz w:val="22"/>
          <w:szCs w:val="22"/>
        </w:rPr>
        <w:t>TEGs</w:t>
      </w:r>
      <w:proofErr w:type="gramEnd"/>
    </w:p>
    <w:p w14:paraId="36B1BFE3" w14:textId="318E15FE" w:rsidR="00245CAC" w:rsidRPr="00242AD8" w:rsidRDefault="00E17DD6" w:rsidP="00245CAC">
      <w:pPr>
        <w:pStyle w:val="ListParagraph"/>
        <w:numPr>
          <w:ilvl w:val="0"/>
          <w:numId w:val="22"/>
        </w:numPr>
        <w:rPr>
          <w:b/>
          <w:bCs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CSSF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  <m:t>PRS, agg, m</m:t>
            </m:r>
          </m:sub>
        </m:sSub>
      </m:oMath>
      <w:r w:rsidR="00971140" w:rsidRPr="00242AD8">
        <w:rPr>
          <w:b/>
          <w:bCs/>
          <w:kern w:val="2"/>
          <w:sz w:val="22"/>
          <w:szCs w:val="22"/>
          <w14:ligatures w14:val="standardContextual"/>
        </w:rPr>
        <w:t xml:space="preserve"> </w:t>
      </w:r>
      <w:r w:rsidR="00971140" w:rsidRPr="00242AD8">
        <w:rPr>
          <w:b/>
          <w:bCs/>
          <w:sz w:val="22"/>
          <w:szCs w:val="22"/>
        </w:rPr>
        <w:t>is the carrier-specific scaling factor for PRS measurements</w:t>
      </w:r>
      <w:r w:rsidR="00851D4D" w:rsidRPr="00242AD8">
        <w:rPr>
          <w:b/>
          <w:bCs/>
          <w:sz w:val="22"/>
          <w:szCs w:val="22"/>
        </w:rPr>
        <w:t xml:space="preserve"> with BW aggregation. The definition is FFS.</w:t>
      </w:r>
    </w:p>
    <w:p w14:paraId="567A9BA4" w14:textId="521B4B1A" w:rsidR="00065D2C" w:rsidRPr="00242AD8" w:rsidRDefault="00E17DD6" w:rsidP="00245CAC">
      <w:pPr>
        <w:pStyle w:val="ListParagraph"/>
        <w:numPr>
          <w:ilvl w:val="0"/>
          <w:numId w:val="22"/>
        </w:numPr>
        <w:rPr>
          <w:b/>
          <w:bCs/>
        </w:rPr>
      </w:pP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  <m:t>p, PRS, agg, m</m:t>
            </m:r>
          </m:sub>
        </m:sSub>
      </m:oMath>
      <w:r w:rsidR="00ED37CE" w:rsidRPr="00242AD8">
        <w:rPr>
          <w:b/>
          <w:bCs/>
          <w:sz w:val="22"/>
          <w:szCs w:val="22"/>
          <w:lang w:val="en-GB"/>
        </w:rPr>
        <w:t xml:space="preserve"> </w:t>
      </w:r>
      <w:r w:rsidR="00077067" w:rsidRPr="00242AD8">
        <w:rPr>
          <w:b/>
          <w:bCs/>
          <w:sz w:val="22"/>
          <w:szCs w:val="22"/>
        </w:rPr>
        <w:t xml:space="preserve">is a scaling factor for </w:t>
      </w:r>
      <w:r w:rsidR="00077067" w:rsidRPr="00242AD8">
        <w:rPr>
          <w:b/>
          <w:bCs/>
          <w:sz w:val="22"/>
          <w:szCs w:val="22"/>
          <w:lang w:eastAsia="zh-CN"/>
        </w:rPr>
        <w:t xml:space="preserve">a positioning frequency layer to be measured within </w:t>
      </w:r>
      <w:r w:rsidR="00F537AA" w:rsidRPr="00242AD8">
        <w:rPr>
          <w:b/>
          <w:bCs/>
          <w:sz w:val="22"/>
          <w:szCs w:val="22"/>
          <w:lang w:eastAsia="zh-CN"/>
        </w:rPr>
        <w:t>an</w:t>
      </w:r>
      <w:r w:rsidR="00077067" w:rsidRPr="00242AD8">
        <w:rPr>
          <w:b/>
          <w:bCs/>
          <w:sz w:val="22"/>
          <w:szCs w:val="22"/>
          <w:lang w:eastAsia="zh-CN"/>
        </w:rPr>
        <w:t xml:space="preserve"> associated measurement gap</w:t>
      </w:r>
      <w:r w:rsidR="00F537AA" w:rsidRPr="00242AD8">
        <w:rPr>
          <w:b/>
          <w:bCs/>
          <w:sz w:val="22"/>
          <w:szCs w:val="22"/>
          <w:lang w:eastAsia="zh-CN"/>
        </w:rPr>
        <w:t xml:space="preserve">. As baseline, RAN4 </w:t>
      </w:r>
      <w:r w:rsidR="004545EF" w:rsidRPr="00242AD8">
        <w:rPr>
          <w:b/>
          <w:bCs/>
          <w:sz w:val="22"/>
          <w:szCs w:val="22"/>
          <w:lang w:eastAsia="zh-CN"/>
        </w:rPr>
        <w:t xml:space="preserve">will leverage the definition of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lang w:eastAsia="zh-CN"/>
              </w:rPr>
              <m:t>p, PRS, i</m:t>
            </m:r>
          </m:sub>
        </m:sSub>
      </m:oMath>
      <w:r w:rsidR="00ED37CE" w:rsidRPr="00242AD8">
        <w:rPr>
          <w:b/>
          <w:bCs/>
          <w:sz w:val="22"/>
          <w:szCs w:val="22"/>
          <w:lang w:val="en-GB"/>
        </w:rPr>
        <w:t xml:space="preserve"> in Rel-17</w:t>
      </w:r>
      <w:r w:rsidR="004545EF" w:rsidRPr="00242AD8">
        <w:rPr>
          <w:b/>
          <w:bCs/>
          <w:sz w:val="22"/>
          <w:szCs w:val="22"/>
          <w:lang w:val="en-GB"/>
        </w:rPr>
        <w:t xml:space="preserve"> to define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  <m:t>p, PRS, agg, m</m:t>
            </m:r>
          </m:sub>
        </m:sSub>
      </m:oMath>
      <w:r w:rsidR="0065078B" w:rsidRPr="00242AD8">
        <w:rPr>
          <w:b/>
          <w:bCs/>
          <w:sz w:val="20"/>
          <w:szCs w:val="20"/>
          <w:lang w:val="en-GB"/>
        </w:rPr>
        <w:t>.</w:t>
      </w:r>
    </w:p>
    <w:p w14:paraId="47637AF3" w14:textId="56B37108" w:rsidR="003A3637" w:rsidRPr="00242AD8" w:rsidRDefault="00E17DD6" w:rsidP="00245CAC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="MS Mincho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RxBeam, agg, m</m:t>
            </m:r>
          </m:sub>
        </m:sSub>
      </m:oMath>
      <w:r w:rsidR="00A071CD" w:rsidRPr="00242AD8">
        <w:rPr>
          <w:b/>
          <w:bCs/>
          <w:sz w:val="22"/>
          <w:szCs w:val="22"/>
          <w:lang w:val="en-GB"/>
        </w:rPr>
        <w:t xml:space="preserve"> is the UE Rx beam sweeping factor.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RxBeam, agg, m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=1</m:t>
        </m:r>
      </m:oMath>
      <w:r w:rsidR="00A071CD" w:rsidRPr="00242AD8">
        <w:rPr>
          <w:b/>
          <w:bCs/>
          <w:sz w:val="22"/>
          <w:szCs w:val="22"/>
          <w:lang w:val="en-GB"/>
        </w:rPr>
        <w:t xml:space="preserve"> for FR1.</w:t>
      </w:r>
      <w:r w:rsidR="00F47927" w:rsidRPr="00242AD8">
        <w:rPr>
          <w:b/>
          <w:bCs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RxBeam, agg</m:t>
            </m:r>
          </m:sub>
        </m:sSub>
      </m:oMath>
      <w:r w:rsidR="00F47927" w:rsidRPr="00242AD8">
        <w:rPr>
          <w:b/>
          <w:bCs/>
          <w:sz w:val="22"/>
          <w:szCs w:val="22"/>
          <w:lang w:val="en-GB"/>
        </w:rPr>
        <w:t xml:space="preserve"> </w:t>
      </w:r>
      <w:r w:rsidR="008B5755">
        <w:rPr>
          <w:b/>
          <w:bCs/>
          <w:sz w:val="22"/>
          <w:szCs w:val="22"/>
          <w:lang w:val="en-GB"/>
        </w:rPr>
        <w:t xml:space="preserve">is based on the Rel-17 definition </w:t>
      </w:r>
      <w:r w:rsidR="00F47927" w:rsidRPr="00242AD8">
        <w:rPr>
          <w:b/>
          <w:bCs/>
          <w:sz w:val="22"/>
          <w:szCs w:val="22"/>
          <w:lang w:val="en-GB"/>
        </w:rPr>
        <w:t>for FR2</w:t>
      </w:r>
      <w:r w:rsidR="008B5755">
        <w:rPr>
          <w:b/>
          <w:bCs/>
          <w:sz w:val="22"/>
          <w:szCs w:val="22"/>
          <w:lang w:val="en-GB"/>
        </w:rPr>
        <w:t xml:space="preserve">, including support for </w:t>
      </w:r>
      <w:r w:rsidR="00F47927" w:rsidRPr="00242AD8">
        <w:rPr>
          <w:b/>
          <w:bCs/>
          <w:sz w:val="22"/>
          <w:szCs w:val="22"/>
          <w:lang w:val="en-GB"/>
        </w:rPr>
        <w:t>reduced Rx beam sweeping factor.</w:t>
      </w:r>
    </w:p>
    <w:p w14:paraId="027FE961" w14:textId="2BB02526" w:rsidR="00180E2F" w:rsidRPr="00242AD8" w:rsidRDefault="00E17DD6" w:rsidP="00A47DF4">
      <w:pPr>
        <w:pStyle w:val="ListParagraph"/>
        <w:numPr>
          <w:ilvl w:val="0"/>
          <w:numId w:val="22"/>
        </w:numPr>
        <w:rPr>
          <w:b/>
          <w:bCs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last</m:t>
            </m:r>
            <m:r>
              <m:rPr>
                <m:nor/>
              </m:rPr>
              <w:rPr>
                <w:rFonts w:ascii="Cambria Math"/>
                <w:b/>
                <w:bCs/>
                <w:sz w:val="22"/>
                <w:szCs w:val="22"/>
              </w:rPr>
              <m:t>, agg, m</m:t>
            </m:r>
          </m:sub>
        </m:sSub>
      </m:oMath>
      <w:r w:rsidR="003A3637" w:rsidRPr="00242AD8">
        <w:rPr>
          <w:b/>
          <w:bCs/>
          <w:kern w:val="2"/>
          <w:sz w:val="22"/>
          <w:szCs w:val="22"/>
          <w14:ligatures w14:val="standardContextual"/>
        </w:rPr>
        <w:t xml:space="preserve"> is the </w:t>
      </w:r>
      <w:r w:rsidR="00BF19A6" w:rsidRPr="00242AD8">
        <w:rPr>
          <w:b/>
          <w:bCs/>
          <w:kern w:val="2"/>
          <w:sz w:val="22"/>
          <w:szCs w:val="22"/>
          <w14:ligatures w14:val="standardContextual"/>
        </w:rPr>
        <w:t>measurement delay</w:t>
      </w:r>
      <w:r w:rsidR="0086701A" w:rsidRPr="00242AD8">
        <w:rPr>
          <w:b/>
          <w:bCs/>
          <w:kern w:val="2"/>
          <w:sz w:val="22"/>
          <w:szCs w:val="22"/>
          <w14:ligatures w14:val="standardContextual"/>
        </w:rPr>
        <w:t xml:space="preserve"> for the last </w:t>
      </w:r>
      <w:r w:rsidR="00BF19A6" w:rsidRPr="00242AD8">
        <w:rPr>
          <w:b/>
          <w:bCs/>
          <w:kern w:val="2"/>
          <w:sz w:val="22"/>
          <w:szCs w:val="22"/>
          <w14:ligatures w14:val="standardContextual"/>
        </w:rPr>
        <w:t xml:space="preserve">aggregated </w:t>
      </w:r>
      <w:r w:rsidR="0086701A" w:rsidRPr="00242AD8">
        <w:rPr>
          <w:b/>
          <w:bCs/>
          <w:kern w:val="2"/>
          <w:sz w:val="22"/>
          <w:szCs w:val="22"/>
          <w14:ligatures w14:val="standardContextual"/>
        </w:rPr>
        <w:t>sample</w:t>
      </w:r>
      <w:r w:rsidR="00BF19A6" w:rsidRPr="00242AD8">
        <w:rPr>
          <w:b/>
          <w:bCs/>
          <w:kern w:val="2"/>
          <w:sz w:val="22"/>
          <w:szCs w:val="22"/>
          <w14:ligatures w14:val="standardContextual"/>
        </w:rPr>
        <w:t xml:space="preserve">. </w:t>
      </w:r>
      <w:r w:rsidR="00BF19A6" w:rsidRPr="00242AD8">
        <w:rPr>
          <w:b/>
          <w:bCs/>
          <w:sz w:val="22"/>
          <w:szCs w:val="22"/>
          <w:lang w:eastAsia="zh-CN"/>
        </w:rPr>
        <w:t xml:space="preserve">As baseline, RAN4 will leverage the definition of </w:t>
      </w: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last</m:t>
            </m:r>
            <m:r>
              <m:rPr>
                <m:nor/>
              </m:rPr>
              <w:rPr>
                <w:rFonts w:ascii="Cambria Math"/>
                <w:b/>
                <w:bCs/>
                <w:sz w:val="22"/>
                <w:szCs w:val="22"/>
              </w:rPr>
              <m:t>, i</m:t>
            </m:r>
          </m:sub>
        </m:sSub>
      </m:oMath>
      <w:r w:rsidR="00A47DF4" w:rsidRPr="00242AD8">
        <w:rPr>
          <w:b/>
          <w:bCs/>
          <w:kern w:val="2"/>
          <w:sz w:val="22"/>
          <w:szCs w:val="22"/>
          <w14:ligatures w14:val="standardContextual"/>
        </w:rPr>
        <w:t xml:space="preserve"> </w:t>
      </w:r>
      <w:r w:rsidR="00BF19A6" w:rsidRPr="00242AD8">
        <w:rPr>
          <w:b/>
          <w:bCs/>
          <w:sz w:val="22"/>
          <w:szCs w:val="22"/>
          <w:lang w:val="en-GB"/>
        </w:rPr>
        <w:t xml:space="preserve"> in Rel-17 to define </w:t>
      </w: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last</m:t>
            </m:r>
            <m:r>
              <m:rPr>
                <m:nor/>
              </m:rPr>
              <w:rPr>
                <w:rFonts w:ascii="Cambria Math"/>
                <w:b/>
                <w:bCs/>
                <w:sz w:val="22"/>
                <w:szCs w:val="22"/>
              </w:rPr>
              <m:t>, agg, m</m:t>
            </m:r>
          </m:sub>
        </m:sSub>
      </m:oMath>
      <w:r w:rsidR="00BF19A6" w:rsidRPr="00242AD8">
        <w:rPr>
          <w:b/>
          <w:bCs/>
          <w:sz w:val="20"/>
          <w:szCs w:val="20"/>
          <w:lang w:val="en-GB"/>
        </w:rPr>
        <w:t>.</w:t>
      </w:r>
    </w:p>
    <w:p w14:paraId="02BCDA94" w14:textId="77777777" w:rsidR="007238B6" w:rsidRDefault="007238B6" w:rsidP="00587F13">
      <w:pPr>
        <w:rPr>
          <w:b/>
          <w:bCs/>
          <w:sz w:val="22"/>
          <w:szCs w:val="22"/>
          <w:lang w:eastAsia="zh-CN"/>
        </w:rPr>
      </w:pPr>
    </w:p>
    <w:p w14:paraId="49FE260B" w14:textId="7E9E6871" w:rsidR="00941D74" w:rsidRDefault="004C7F8C" w:rsidP="00587F13">
      <w:pPr>
        <w:rPr>
          <w:b/>
          <w:bCs/>
          <w:sz w:val="22"/>
          <w:szCs w:val="22"/>
          <w:lang w:eastAsia="zh-CN"/>
        </w:rPr>
      </w:pPr>
      <w:r w:rsidRPr="0054612C">
        <w:rPr>
          <w:b/>
          <w:bCs/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1E19BAED" wp14:editId="00295970">
                <wp:extent cx="6037312" cy="1868557"/>
                <wp:effectExtent l="0" t="0" r="20955" b="17780"/>
                <wp:docPr id="2712387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12" cy="18685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1139E" w14:textId="77777777" w:rsidR="004B33FE" w:rsidRPr="004B33FE" w:rsidRDefault="004B33FE" w:rsidP="004B33FE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B33F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3-2-6: Impact of PRS resource dropping on PRS/SRS bandwidth aggregation </w:t>
                            </w:r>
                            <w:proofErr w:type="gramStart"/>
                            <w:r w:rsidRPr="004B33FE">
                              <w:rPr>
                                <w:b/>
                                <w:u w:val="single"/>
                                <w:lang w:eastAsia="ko-KR"/>
                              </w:rPr>
                              <w:t>requirement</w:t>
                            </w:r>
                            <w:proofErr w:type="gramEnd"/>
                          </w:p>
                          <w:p w14:paraId="687A720F" w14:textId="77777777" w:rsidR="004B33FE" w:rsidRPr="004B33FE" w:rsidRDefault="004B33FE" w:rsidP="004B33FE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33F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3C76853D" w14:textId="77777777" w:rsidR="004B33FE" w:rsidRPr="004B33FE" w:rsidRDefault="004B33FE" w:rsidP="004B33FE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33F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1: HW, E///</w:t>
                            </w:r>
                          </w:p>
                          <w:p w14:paraId="29E23C32" w14:textId="77777777" w:rsidR="004B33FE" w:rsidRPr="004B33FE" w:rsidRDefault="004B33FE" w:rsidP="004B33FE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33F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RAN4 to discuss the impact of PRS resource dropping in one or more PFLs on the requirements based on further RAN1 agreements.</w:t>
                            </w:r>
                          </w:p>
                          <w:p w14:paraId="672C0521" w14:textId="77777777" w:rsidR="004B33FE" w:rsidRPr="004B33FE" w:rsidRDefault="004B33FE" w:rsidP="004B33FE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33F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1A: E///</w:t>
                            </w:r>
                          </w:p>
                          <w:p w14:paraId="1ECDC152" w14:textId="77777777" w:rsidR="004B33FE" w:rsidRPr="004B33FE" w:rsidRDefault="004B33FE" w:rsidP="004B33FE">
                            <w:pPr>
                              <w:pStyle w:val="ListParagraph"/>
                              <w:numPr>
                                <w:ilvl w:val="3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33F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RAN4 to start evaluating impact of PFL dropping due to collision with high priority DL signals/channels on requirements for PRS aggregation for positioning measurements after the issue is settled in RAN1.</w:t>
                            </w:r>
                          </w:p>
                          <w:p w14:paraId="74D2294A" w14:textId="77777777" w:rsidR="004C7F8C" w:rsidRDefault="004C7F8C" w:rsidP="004C7F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19BAED" id="_x0000_s1028" type="#_x0000_t202" style="width:475.4pt;height:14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">
                <v:textbox>
                  <w:txbxContent>
                    <w:p w14:paraId="32A1139E" w14:textId="77777777" w:rsidR="004B33FE" w:rsidRPr="004B33FE" w:rsidRDefault="004B33FE" w:rsidP="004B33FE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B33FE">
                        <w:rPr>
                          <w:b/>
                          <w:u w:val="single"/>
                          <w:lang w:eastAsia="ko-KR"/>
                        </w:rPr>
                        <w:t xml:space="preserve">Issue 3-2-6: Impact of PRS resource dropping on PRS/SRS bandwidth aggregation </w:t>
                      </w:r>
                      <w:proofErr w:type="gramStart"/>
                      <w:r w:rsidRPr="004B33FE">
                        <w:rPr>
                          <w:b/>
                          <w:u w:val="single"/>
                          <w:lang w:eastAsia="ko-KR"/>
                        </w:rPr>
                        <w:t>requirement</w:t>
                      </w:r>
                      <w:proofErr w:type="gramEnd"/>
                    </w:p>
                    <w:p w14:paraId="687A720F" w14:textId="77777777" w:rsidR="004B33FE" w:rsidRPr="004B33FE" w:rsidRDefault="004B33FE" w:rsidP="004B33FE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4B33F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Proposals</w:t>
                      </w:r>
                    </w:p>
                    <w:p w14:paraId="3C76853D" w14:textId="77777777" w:rsidR="004B33FE" w:rsidRPr="004B33FE" w:rsidRDefault="004B33FE" w:rsidP="004B33FE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4B33F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1: HW, E///</w:t>
                      </w:r>
                    </w:p>
                    <w:p w14:paraId="29E23C32" w14:textId="77777777" w:rsidR="004B33FE" w:rsidRPr="004B33FE" w:rsidRDefault="004B33FE" w:rsidP="004B33FE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4B33F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RAN4 to discuss the impact of PRS resource dropping in one or more PFLs on the requirements based on further RAN1 agreements.</w:t>
                      </w:r>
                    </w:p>
                    <w:p w14:paraId="672C0521" w14:textId="77777777" w:rsidR="004B33FE" w:rsidRPr="004B33FE" w:rsidRDefault="004B33FE" w:rsidP="004B33FE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4B33F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1A: E///</w:t>
                      </w:r>
                    </w:p>
                    <w:p w14:paraId="1ECDC152" w14:textId="77777777" w:rsidR="004B33FE" w:rsidRPr="004B33FE" w:rsidRDefault="004B33FE" w:rsidP="004B33FE">
                      <w:pPr>
                        <w:pStyle w:val="ListParagraph"/>
                        <w:numPr>
                          <w:ilvl w:val="3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4B33F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RAN4 to start evaluating impact of PFL dropping due to collision with high priority DL signals/channels on requirements for PRS aggregation for positioning measurements after the issue is settled in RAN1.</w:t>
                      </w:r>
                    </w:p>
                    <w:p w14:paraId="74D2294A" w14:textId="77777777" w:rsidR="004C7F8C" w:rsidRDefault="004C7F8C" w:rsidP="004C7F8C"/>
                  </w:txbxContent>
                </v:textbox>
                <w10:anchorlock/>
              </v:shape>
            </w:pict>
          </mc:Fallback>
        </mc:AlternateContent>
      </w:r>
    </w:p>
    <w:p w14:paraId="0C2842CD" w14:textId="47AA2631" w:rsidR="00A82FAF" w:rsidRPr="006C5382" w:rsidRDefault="00A82FAF" w:rsidP="00587F13">
      <w:pPr>
        <w:rPr>
          <w:b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Regarding issue 3-2-6, RAN1 agreed that when PRS is dropped in one of the PFLs </w:t>
      </w:r>
      <w:r w:rsidR="00C14D2B">
        <w:rPr>
          <w:sz w:val="22"/>
          <w:szCs w:val="22"/>
          <w:lang w:eastAsia="zh-CN"/>
        </w:rPr>
        <w:t>to be aggregated, it is up to UE implementation whether to report measurements based</w:t>
      </w:r>
      <w:r w:rsidR="007D3C9E">
        <w:rPr>
          <w:sz w:val="22"/>
          <w:szCs w:val="22"/>
          <w:lang w:eastAsia="zh-CN"/>
        </w:rPr>
        <w:t xml:space="preserve"> on one o</w:t>
      </w:r>
      <w:r w:rsidR="001B77B8">
        <w:rPr>
          <w:sz w:val="22"/>
          <w:szCs w:val="22"/>
          <w:lang w:eastAsia="zh-CN"/>
        </w:rPr>
        <w:t xml:space="preserve">r more PRS resources </w:t>
      </w:r>
      <w:r w:rsidR="00550B4D">
        <w:rPr>
          <w:sz w:val="22"/>
          <w:szCs w:val="22"/>
          <w:lang w:eastAsia="zh-CN"/>
        </w:rPr>
        <w:t>from</w:t>
      </w:r>
      <w:r w:rsidR="001B77B8">
        <w:rPr>
          <w:sz w:val="22"/>
          <w:szCs w:val="22"/>
          <w:lang w:eastAsia="zh-CN"/>
        </w:rPr>
        <w:t xml:space="preserve"> </w:t>
      </w:r>
      <w:r w:rsidR="00550B4D">
        <w:rPr>
          <w:sz w:val="22"/>
          <w:szCs w:val="22"/>
          <w:lang w:eastAsia="zh-CN"/>
        </w:rPr>
        <w:t xml:space="preserve">the </w:t>
      </w:r>
      <w:r w:rsidR="001B77B8">
        <w:rPr>
          <w:sz w:val="22"/>
          <w:szCs w:val="22"/>
          <w:lang w:eastAsia="zh-CN"/>
        </w:rPr>
        <w:t>set</w:t>
      </w:r>
      <w:r w:rsidR="00550B4D">
        <w:rPr>
          <w:sz w:val="22"/>
          <w:szCs w:val="22"/>
          <w:lang w:eastAsia="zh-CN"/>
        </w:rPr>
        <w:t xml:space="preserve"> of</w:t>
      </w:r>
      <w:r w:rsidR="001B77B8">
        <w:rPr>
          <w:sz w:val="22"/>
          <w:szCs w:val="22"/>
          <w:lang w:eastAsia="zh-CN"/>
        </w:rPr>
        <w:t xml:space="preserve"> aggregated PFLs.</w:t>
      </w:r>
      <w:r w:rsidR="00550B4D">
        <w:rPr>
          <w:sz w:val="22"/>
          <w:szCs w:val="22"/>
          <w:lang w:eastAsia="zh-CN"/>
        </w:rPr>
        <w:t xml:space="preserve"> </w:t>
      </w:r>
      <w:r w:rsidR="00D238BF">
        <w:rPr>
          <w:sz w:val="22"/>
          <w:szCs w:val="22"/>
          <w:lang w:eastAsia="zh-CN"/>
        </w:rPr>
        <w:t>In our view, f</w:t>
      </w:r>
      <w:r w:rsidR="00C462C9">
        <w:rPr>
          <w:sz w:val="22"/>
          <w:szCs w:val="22"/>
          <w:lang w:eastAsia="zh-CN"/>
        </w:rPr>
        <w:t xml:space="preserve">or the </w:t>
      </w:r>
      <w:r w:rsidR="00D238BF">
        <w:rPr>
          <w:sz w:val="22"/>
          <w:szCs w:val="22"/>
          <w:lang w:eastAsia="zh-CN"/>
        </w:rPr>
        <w:t xml:space="preserve">applicability of the </w:t>
      </w:r>
      <w:r w:rsidR="00C462C9">
        <w:rPr>
          <w:sz w:val="22"/>
          <w:szCs w:val="22"/>
          <w:lang w:eastAsia="zh-CN"/>
        </w:rPr>
        <w:t>measurement period requirement,</w:t>
      </w:r>
      <w:r w:rsidR="00550B4D">
        <w:rPr>
          <w:sz w:val="22"/>
          <w:szCs w:val="22"/>
          <w:lang w:eastAsia="zh-CN"/>
        </w:rPr>
        <w:t xml:space="preserve"> </w:t>
      </w:r>
      <w:r w:rsidR="00C8661B">
        <w:rPr>
          <w:sz w:val="22"/>
          <w:szCs w:val="22"/>
          <w:lang w:eastAsia="zh-CN"/>
        </w:rPr>
        <w:t xml:space="preserve">RAN4 </w:t>
      </w:r>
      <w:r w:rsidR="00C462C9">
        <w:rPr>
          <w:sz w:val="22"/>
          <w:szCs w:val="22"/>
          <w:lang w:eastAsia="zh-CN"/>
        </w:rPr>
        <w:t>can follow the same approach</w:t>
      </w:r>
      <w:r w:rsidR="00704EFA">
        <w:rPr>
          <w:sz w:val="22"/>
          <w:szCs w:val="22"/>
          <w:lang w:eastAsia="zh-CN"/>
        </w:rPr>
        <w:t xml:space="preserve"> </w:t>
      </w:r>
      <w:r w:rsidR="00BF1308">
        <w:rPr>
          <w:sz w:val="22"/>
          <w:szCs w:val="22"/>
          <w:lang w:eastAsia="zh-CN"/>
        </w:rPr>
        <w:t xml:space="preserve">as in Rel-16/17. </w:t>
      </w:r>
      <w:proofErr w:type="gramStart"/>
      <w:r w:rsidR="00BF1308">
        <w:rPr>
          <w:sz w:val="22"/>
          <w:szCs w:val="22"/>
          <w:lang w:eastAsia="zh-CN"/>
        </w:rPr>
        <w:t>i.e.</w:t>
      </w:r>
      <w:proofErr w:type="gramEnd"/>
      <w:r w:rsidR="00BF1308">
        <w:rPr>
          <w:sz w:val="22"/>
          <w:szCs w:val="22"/>
          <w:lang w:eastAsia="zh-CN"/>
        </w:rPr>
        <w:t xml:space="preserve"> the requirement applies assuming no PRS resources are dropped due to collisions with other signals; otherwise, the measurement period can be extended.</w:t>
      </w:r>
    </w:p>
    <w:p w14:paraId="7781AE52" w14:textId="1BE9F74F" w:rsidR="00FA6402" w:rsidRDefault="00FA6402" w:rsidP="00587F13">
      <w:pPr>
        <w:rPr>
          <w:b/>
          <w:bCs/>
          <w:sz w:val="22"/>
          <w:szCs w:val="22"/>
          <w:lang w:eastAsia="zh-CN"/>
        </w:rPr>
      </w:pPr>
      <w:r w:rsidRPr="006C5382">
        <w:rPr>
          <w:b/>
          <w:bCs/>
          <w:sz w:val="22"/>
          <w:szCs w:val="22"/>
          <w:lang w:eastAsia="zh-CN"/>
        </w:rPr>
        <w:t xml:space="preserve">Proposal </w:t>
      </w:r>
      <w:r w:rsidR="00165158">
        <w:rPr>
          <w:b/>
          <w:bCs/>
          <w:sz w:val="22"/>
          <w:szCs w:val="22"/>
          <w:lang w:eastAsia="zh-CN"/>
        </w:rPr>
        <w:t>4</w:t>
      </w:r>
      <w:r w:rsidRPr="006C5382">
        <w:rPr>
          <w:b/>
          <w:bCs/>
          <w:sz w:val="22"/>
          <w:szCs w:val="22"/>
          <w:lang w:eastAsia="zh-CN"/>
        </w:rPr>
        <w:t xml:space="preserve">: The </w:t>
      </w:r>
      <w:r w:rsidR="00A01AFA" w:rsidRPr="006C5382">
        <w:rPr>
          <w:b/>
          <w:bCs/>
          <w:sz w:val="22"/>
          <w:szCs w:val="22"/>
          <w:lang w:eastAsia="zh-CN"/>
        </w:rPr>
        <w:t xml:space="preserve">measurement period requirement </w:t>
      </w:r>
      <w:r w:rsidR="003A0BDE">
        <w:rPr>
          <w:b/>
          <w:bCs/>
          <w:sz w:val="22"/>
          <w:szCs w:val="22"/>
          <w:lang w:eastAsia="zh-CN"/>
        </w:rPr>
        <w:t>for</w:t>
      </w:r>
      <w:r w:rsidR="00A01AFA" w:rsidRPr="006C5382">
        <w:rPr>
          <w:b/>
          <w:bCs/>
          <w:sz w:val="22"/>
          <w:szCs w:val="22"/>
          <w:lang w:eastAsia="zh-CN"/>
        </w:rPr>
        <w:t xml:space="preserve"> PRS BW aggregation </w:t>
      </w:r>
      <w:r w:rsidR="003A0BDE">
        <w:rPr>
          <w:b/>
          <w:bCs/>
          <w:sz w:val="22"/>
          <w:szCs w:val="22"/>
          <w:lang w:eastAsia="zh-CN"/>
        </w:rPr>
        <w:t xml:space="preserve">within measurement gaps </w:t>
      </w:r>
      <w:r w:rsidR="00A01AFA" w:rsidRPr="006C5382">
        <w:rPr>
          <w:b/>
          <w:bCs/>
          <w:sz w:val="22"/>
          <w:szCs w:val="22"/>
          <w:lang w:eastAsia="zh-CN"/>
        </w:rPr>
        <w:t>applie</w:t>
      </w:r>
      <w:r w:rsidR="003A0BDE">
        <w:rPr>
          <w:b/>
          <w:bCs/>
          <w:sz w:val="22"/>
          <w:szCs w:val="22"/>
          <w:lang w:eastAsia="zh-CN"/>
        </w:rPr>
        <w:t>s</w:t>
      </w:r>
      <w:r w:rsidR="00A01AFA" w:rsidRPr="006C5382">
        <w:rPr>
          <w:b/>
          <w:bCs/>
          <w:sz w:val="22"/>
          <w:szCs w:val="22"/>
          <w:lang w:eastAsia="zh-CN"/>
        </w:rPr>
        <w:t xml:space="preserve"> </w:t>
      </w:r>
      <w:r w:rsidR="003A0BDE">
        <w:rPr>
          <w:b/>
          <w:bCs/>
          <w:sz w:val="22"/>
          <w:szCs w:val="22"/>
          <w:lang w:eastAsia="zh-CN"/>
        </w:rPr>
        <w:t>assuming no</w:t>
      </w:r>
      <w:r w:rsidR="00AC2002" w:rsidRPr="006C5382">
        <w:rPr>
          <w:b/>
          <w:bCs/>
          <w:sz w:val="22"/>
          <w:szCs w:val="22"/>
          <w:lang w:eastAsia="zh-CN"/>
        </w:rPr>
        <w:t xml:space="preserve"> PRS resources </w:t>
      </w:r>
      <w:r w:rsidR="00AB5574" w:rsidRPr="006C5382">
        <w:rPr>
          <w:b/>
          <w:bCs/>
          <w:sz w:val="22"/>
          <w:szCs w:val="22"/>
          <w:lang w:eastAsia="zh-CN"/>
        </w:rPr>
        <w:t>are dropped due to collisions with other signals.</w:t>
      </w:r>
      <w:r w:rsidR="004848CA">
        <w:rPr>
          <w:b/>
          <w:bCs/>
          <w:sz w:val="22"/>
          <w:szCs w:val="22"/>
          <w:lang w:eastAsia="zh-CN"/>
        </w:rPr>
        <w:t xml:space="preserve"> Otherwise, the measurement period can be longer.</w:t>
      </w:r>
    </w:p>
    <w:p w14:paraId="7AA6EF35" w14:textId="4020F0F7" w:rsidR="008F06F0" w:rsidRPr="008F06F0" w:rsidRDefault="00674F43" w:rsidP="00587F13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</w:t>
      </w:r>
      <w:r w:rsidR="008F06F0">
        <w:rPr>
          <w:sz w:val="22"/>
          <w:szCs w:val="22"/>
          <w:lang w:val="en-US" w:eastAsia="zh-CN"/>
        </w:rPr>
        <w:t xml:space="preserve">or PRS-RSRP(P) measurements reported with BW aggregation, RAN1 agreed that a single measurement will be reported for a group of PRS resources linked for BW aggregation when requested by the LMF. The RAN1 agreement does not state that the single PRS-RSRP(P) measurement must be performed with BW aggregation. However, </w:t>
      </w:r>
      <w:proofErr w:type="gramStart"/>
      <w:r w:rsidR="008F06F0">
        <w:rPr>
          <w:sz w:val="22"/>
          <w:szCs w:val="22"/>
          <w:lang w:val="en-US" w:eastAsia="zh-CN"/>
        </w:rPr>
        <w:t>it is clear that reporting</w:t>
      </w:r>
      <w:proofErr w:type="gramEnd"/>
      <w:r w:rsidR="008F06F0">
        <w:rPr>
          <w:sz w:val="22"/>
          <w:szCs w:val="22"/>
          <w:lang w:val="en-US" w:eastAsia="zh-CN"/>
        </w:rPr>
        <w:t xml:space="preserve"> multiple PRS-RSRP(P) measurements for a group of PRS resources linked for BW aggregation is not supported.</w:t>
      </w:r>
    </w:p>
    <w:p w14:paraId="54A8CEEC" w14:textId="4A195663" w:rsidR="00335BB5" w:rsidRDefault="00335BB5" w:rsidP="00335BB5">
      <w:pPr>
        <w:rPr>
          <w:b/>
          <w:bCs/>
          <w:sz w:val="22"/>
          <w:szCs w:val="22"/>
          <w:lang w:eastAsia="zh-CN"/>
        </w:rPr>
      </w:pPr>
      <w:r w:rsidRPr="0054612C">
        <w:rPr>
          <w:b/>
          <w:b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4913FA04" wp14:editId="579F4C34">
                <wp:extent cx="6037312" cy="2976060"/>
                <wp:effectExtent l="0" t="0" r="20955" b="15240"/>
                <wp:docPr id="4609611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12" cy="2976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75626" w14:textId="77777777" w:rsidR="000E3A2F" w:rsidRPr="00DD3166" w:rsidRDefault="000E3A2F" w:rsidP="000E3A2F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DD3166">
                              <w:rPr>
                                <w:b/>
                                <w:u w:val="single"/>
                                <w:lang w:eastAsia="ko-KR"/>
                              </w:rPr>
                              <w:t>Issue 3-2-11: PRS aggregation for PRS-RSRP and PRS-RSRPP</w:t>
                            </w:r>
                          </w:p>
                          <w:p w14:paraId="4430F1E1" w14:textId="77777777" w:rsidR="000E3A2F" w:rsidRPr="00DD3166" w:rsidRDefault="000E3A2F" w:rsidP="000E3A2F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D316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24BC2B2B" w14:textId="77777777" w:rsidR="000E3A2F" w:rsidRPr="00DD3166" w:rsidRDefault="000E3A2F" w:rsidP="000E3A2F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D316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1: HW, Nokia</w:t>
                            </w:r>
                          </w:p>
                          <w:p w14:paraId="61D0CFB5" w14:textId="77777777" w:rsidR="000E3A2F" w:rsidRPr="00DD3166" w:rsidRDefault="000E3A2F" w:rsidP="000E3A2F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D316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1A: HW</w:t>
                            </w:r>
                          </w:p>
                          <w:p w14:paraId="22BD50B6" w14:textId="77777777" w:rsidR="000E3A2F" w:rsidRPr="00DD3166" w:rsidRDefault="000E3A2F" w:rsidP="000E3A2F">
                            <w:pPr>
                              <w:pStyle w:val="ListParagraph"/>
                              <w:numPr>
                                <w:ilvl w:val="3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D316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RAN4 to discuss the impact of RSRP(P) measurement on the requirements for PRS CA based on further RAN1 agreements.</w:t>
                            </w:r>
                          </w:p>
                          <w:p w14:paraId="53CE168E" w14:textId="77777777" w:rsidR="000E3A2F" w:rsidRPr="00DD3166" w:rsidRDefault="000E3A2F" w:rsidP="000E3A2F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D316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1B: Nokia</w:t>
                            </w:r>
                          </w:p>
                          <w:p w14:paraId="24442785" w14:textId="77777777" w:rsidR="000E3A2F" w:rsidRPr="00DD3166" w:rsidRDefault="000E3A2F" w:rsidP="000E3A2F">
                            <w:pPr>
                              <w:pStyle w:val="ListParagraph"/>
                              <w:numPr>
                                <w:ilvl w:val="3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D316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RAN4 to wait on further RAN1 agreement related to PRS-RSRP and PRS-RSRPP measurement type across aggregated PFLs.</w:t>
                            </w:r>
                          </w:p>
                          <w:p w14:paraId="65ACDC4D" w14:textId="77777777" w:rsidR="000E3A2F" w:rsidRPr="00DD3166" w:rsidRDefault="000E3A2F" w:rsidP="000E3A2F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D316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2: Qualcomm</w:t>
                            </w:r>
                          </w:p>
                          <w:p w14:paraId="338C5EA6" w14:textId="77777777" w:rsidR="000E3A2F" w:rsidRPr="00DD3166" w:rsidRDefault="000E3A2F" w:rsidP="000E3A2F">
                            <w:pPr>
                              <w:pStyle w:val="ListParagraph"/>
                              <w:numPr>
                                <w:ilvl w:val="3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D316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When PRS-RSRP(P) is reported with timing-based positioning measurements (RSTD or UE Rx-Tx) with BW aggregation, the measurement period requirement for the timing-based measurements applies.</w:t>
                            </w:r>
                          </w:p>
                          <w:p w14:paraId="763FBBC9" w14:textId="77777777" w:rsidR="00335BB5" w:rsidRPr="00DD3166" w:rsidRDefault="00335BB5" w:rsidP="00335B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13FA04" id="_x0000_s1029" type="#_x0000_t202" style="width:475.4pt;height:23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">
                <v:textbox>
                  <w:txbxContent>
                    <w:p w14:paraId="73775626" w14:textId="77777777" w:rsidR="000E3A2F" w:rsidRPr="00DD3166" w:rsidRDefault="000E3A2F" w:rsidP="000E3A2F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DD3166">
                        <w:rPr>
                          <w:b/>
                          <w:u w:val="single"/>
                          <w:lang w:eastAsia="ko-KR"/>
                        </w:rPr>
                        <w:t>Issue 3-2-11: PRS aggregation for PRS-RSRP and PRS-RSRPP</w:t>
                      </w:r>
                    </w:p>
                    <w:p w14:paraId="4430F1E1" w14:textId="77777777" w:rsidR="000E3A2F" w:rsidRPr="00DD3166" w:rsidRDefault="000E3A2F" w:rsidP="000E3A2F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DD316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Proposals</w:t>
                      </w:r>
                    </w:p>
                    <w:p w14:paraId="24BC2B2B" w14:textId="77777777" w:rsidR="000E3A2F" w:rsidRPr="00DD3166" w:rsidRDefault="000E3A2F" w:rsidP="000E3A2F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DD316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1: HW, Nokia</w:t>
                      </w:r>
                    </w:p>
                    <w:p w14:paraId="61D0CFB5" w14:textId="77777777" w:rsidR="000E3A2F" w:rsidRPr="00DD3166" w:rsidRDefault="000E3A2F" w:rsidP="000E3A2F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DD316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1A: HW</w:t>
                      </w:r>
                    </w:p>
                    <w:p w14:paraId="22BD50B6" w14:textId="77777777" w:rsidR="000E3A2F" w:rsidRPr="00DD3166" w:rsidRDefault="000E3A2F" w:rsidP="000E3A2F">
                      <w:pPr>
                        <w:pStyle w:val="ListParagraph"/>
                        <w:numPr>
                          <w:ilvl w:val="3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DD316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RAN4 to discuss the impact of RSRP(P) measurement on the requirements for PRS CA based on further RAN1 agreements.</w:t>
                      </w:r>
                    </w:p>
                    <w:p w14:paraId="53CE168E" w14:textId="77777777" w:rsidR="000E3A2F" w:rsidRPr="00DD3166" w:rsidRDefault="000E3A2F" w:rsidP="000E3A2F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DD316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1B: Nokia</w:t>
                      </w:r>
                    </w:p>
                    <w:p w14:paraId="24442785" w14:textId="77777777" w:rsidR="000E3A2F" w:rsidRPr="00DD3166" w:rsidRDefault="000E3A2F" w:rsidP="000E3A2F">
                      <w:pPr>
                        <w:pStyle w:val="ListParagraph"/>
                        <w:numPr>
                          <w:ilvl w:val="3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DD316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RAN4 to wait on further RAN1 agreement related to PRS-RSRP and PRS-RSRPP measurement type across aggregated PFLs.</w:t>
                      </w:r>
                    </w:p>
                    <w:p w14:paraId="65ACDC4D" w14:textId="77777777" w:rsidR="000E3A2F" w:rsidRPr="00DD3166" w:rsidRDefault="000E3A2F" w:rsidP="000E3A2F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DD316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2: Qualcomm</w:t>
                      </w:r>
                    </w:p>
                    <w:p w14:paraId="338C5EA6" w14:textId="77777777" w:rsidR="000E3A2F" w:rsidRPr="00DD3166" w:rsidRDefault="000E3A2F" w:rsidP="000E3A2F">
                      <w:pPr>
                        <w:pStyle w:val="ListParagraph"/>
                        <w:numPr>
                          <w:ilvl w:val="3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DD316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When PRS-RSRP(P) is reported with timing-based positioning measurements (RSTD or UE Rx-Tx) with BW aggregation, the measurement period requirement for the timing-based measurements applies.</w:t>
                      </w:r>
                    </w:p>
                    <w:p w14:paraId="763FBBC9" w14:textId="77777777" w:rsidR="00335BB5" w:rsidRPr="00DD3166" w:rsidRDefault="00335BB5" w:rsidP="00335BB5"/>
                  </w:txbxContent>
                </v:textbox>
                <w10:anchorlock/>
              </v:shape>
            </w:pict>
          </mc:Fallback>
        </mc:AlternateContent>
      </w:r>
    </w:p>
    <w:p w14:paraId="4E14241B" w14:textId="0AEB8E75" w:rsidR="00335BB5" w:rsidRDefault="00335BB5" w:rsidP="00587F13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165158">
        <w:rPr>
          <w:b/>
          <w:bCs/>
          <w:sz w:val="22"/>
          <w:szCs w:val="22"/>
          <w:lang w:eastAsia="zh-CN"/>
        </w:rPr>
        <w:t>5</w:t>
      </w:r>
      <w:r>
        <w:rPr>
          <w:b/>
          <w:bCs/>
          <w:sz w:val="22"/>
          <w:szCs w:val="22"/>
          <w:lang w:eastAsia="zh-CN"/>
        </w:rPr>
        <w:t>: When PRS-RSRP(P) is reported with timing-based positioning measurements (RSTD or UE Rx-Tx) with BW aggregation, the measurement period requirement for the timing-based measurements applies.</w:t>
      </w:r>
    </w:p>
    <w:p w14:paraId="5EA71CA1" w14:textId="42C6FB63" w:rsidR="00165158" w:rsidRPr="006C5382" w:rsidRDefault="00165158" w:rsidP="00587F13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6: No </w:t>
      </w:r>
      <w:r w:rsidR="006E3700">
        <w:rPr>
          <w:b/>
          <w:bCs/>
          <w:sz w:val="22"/>
          <w:szCs w:val="22"/>
          <w:lang w:eastAsia="zh-CN"/>
        </w:rPr>
        <w:t xml:space="preserve">measurement requirements will be defined for stand-along PRS-RSRP(P) reporting with PRS BW aggregation. </w:t>
      </w:r>
    </w:p>
    <w:p w14:paraId="650F3193" w14:textId="4085E89A" w:rsidR="000E65B0" w:rsidRDefault="00FF1964">
      <w:pPr>
        <w:pStyle w:val="Heading2"/>
      </w:pPr>
      <w:r>
        <w:lastRenderedPageBreak/>
        <w:t xml:space="preserve"> </w:t>
      </w:r>
      <w:r w:rsidR="000E65B0">
        <w:t>SRS BW aggregation</w:t>
      </w:r>
    </w:p>
    <w:p w14:paraId="1FD14627" w14:textId="7DE47AC0" w:rsidR="00D55A91" w:rsidRDefault="00D55A91" w:rsidP="00D55A91">
      <w:r w:rsidRPr="0054612C">
        <w:rPr>
          <w:b/>
          <w:b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414600A6" wp14:editId="04EBF879">
                <wp:extent cx="6037312" cy="1414196"/>
                <wp:effectExtent l="0" t="0" r="20955" b="14605"/>
                <wp:docPr id="18158450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12" cy="14141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BA5E1" w14:textId="77777777" w:rsidR="00EB24AD" w:rsidRPr="00EB24AD" w:rsidRDefault="00EB24AD" w:rsidP="00EB24A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B24AD">
                              <w:rPr>
                                <w:b/>
                                <w:u w:val="single"/>
                                <w:lang w:eastAsia="ko-KR"/>
                              </w:rPr>
                              <w:t>Issue 3-2-10: Interruption due to SRS transmission for BW aggregation</w:t>
                            </w:r>
                          </w:p>
                          <w:p w14:paraId="5447954F" w14:textId="77777777" w:rsidR="00EB24AD" w:rsidRPr="00EB24AD" w:rsidRDefault="00EB24AD" w:rsidP="00EB24A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B24AD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5937D92E" w14:textId="77777777" w:rsidR="00EB24AD" w:rsidRPr="00EB24AD" w:rsidRDefault="00EB24AD" w:rsidP="00EB24AD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B24AD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1: HW</w:t>
                            </w:r>
                          </w:p>
                          <w:p w14:paraId="5202A74C" w14:textId="0B84013E" w:rsidR="00D55A91" w:rsidRPr="00EB24AD" w:rsidRDefault="00EB24AD" w:rsidP="00D55A91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B24AD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RAN4 to define interruption requirements for SRS transmission for BW aggregation on CC without PUSCH/PUCCH based on conclusions from RAN1 and RF session. Requirements for SRS carrier switching or antenna switching can be re-used as baseline.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14600A6" id="_x0000_s1030" type="#_x0000_t202" style="width:475.4pt;height:11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">
                <v:textbox>
                  <w:txbxContent>
                    <w:p w14:paraId="7DEBA5E1" w14:textId="77777777" w:rsidR="00EB24AD" w:rsidRPr="00EB24AD" w:rsidRDefault="00EB24AD" w:rsidP="00EB24A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EB24AD">
                        <w:rPr>
                          <w:b/>
                          <w:u w:val="single"/>
                          <w:lang w:eastAsia="ko-KR"/>
                        </w:rPr>
                        <w:t>Issue 3-2-10: Interruption due to SRS transmission for BW aggregation</w:t>
                      </w:r>
                    </w:p>
                    <w:p w14:paraId="5447954F" w14:textId="77777777" w:rsidR="00EB24AD" w:rsidRPr="00EB24AD" w:rsidRDefault="00EB24AD" w:rsidP="00EB24A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EB24AD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Proposals</w:t>
                      </w:r>
                    </w:p>
                    <w:p w14:paraId="5937D92E" w14:textId="77777777" w:rsidR="00EB24AD" w:rsidRPr="00EB24AD" w:rsidRDefault="00EB24AD" w:rsidP="00EB24AD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EB24AD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1: HW</w:t>
                      </w:r>
                    </w:p>
                    <w:p w14:paraId="5202A74C" w14:textId="0B84013E" w:rsidR="00D55A91" w:rsidRPr="00EB24AD" w:rsidRDefault="00EB24AD" w:rsidP="00D55A91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EB24AD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RAN4 to define interruption requirements for SRS transmission for BW aggregation on CC without PUSCH/PUCCH based on conclusions from RAN1 and RF session. Requirements for SRS carrier switching or antenna switching can be re-used as baseline.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E9664B" w14:textId="0CC8C0B8" w:rsidR="004300FD" w:rsidRPr="00BB672A" w:rsidRDefault="0047401B" w:rsidP="00BB67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11D0">
        <w:rPr>
          <w:b/>
          <w:bCs/>
          <w:sz w:val="22"/>
          <w:szCs w:val="22"/>
        </w:rPr>
        <w:t>Proposal</w:t>
      </w:r>
      <w:r w:rsidR="00B66214">
        <w:rPr>
          <w:b/>
          <w:bCs/>
          <w:sz w:val="22"/>
          <w:szCs w:val="22"/>
        </w:rPr>
        <w:t xml:space="preserve"> 7</w:t>
      </w:r>
      <w:r w:rsidRPr="008211D0">
        <w:rPr>
          <w:b/>
          <w:bCs/>
          <w:sz w:val="22"/>
          <w:szCs w:val="22"/>
        </w:rPr>
        <w:t xml:space="preserve">: Define </w:t>
      </w:r>
      <w:r w:rsidR="008211D0" w:rsidRPr="008211D0">
        <w:rPr>
          <w:rFonts w:eastAsia="SimSun"/>
          <w:b/>
          <w:bCs/>
          <w:sz w:val="22"/>
          <w:szCs w:val="22"/>
          <w:lang w:eastAsia="zh-CN"/>
        </w:rPr>
        <w:t xml:space="preserve">interruption requirements for SRS transmission for BW aggregation on CC without PUSCH/PUCCH based on conclusions from RAN1 and </w:t>
      </w:r>
      <w:r w:rsidR="008B1514">
        <w:rPr>
          <w:rFonts w:eastAsia="SimSun"/>
          <w:b/>
          <w:bCs/>
          <w:sz w:val="22"/>
          <w:szCs w:val="22"/>
          <w:lang w:eastAsia="zh-CN"/>
        </w:rPr>
        <w:t xml:space="preserve">RAN4 </w:t>
      </w:r>
      <w:r w:rsidR="008211D0" w:rsidRPr="008211D0">
        <w:rPr>
          <w:rFonts w:eastAsia="SimSun"/>
          <w:b/>
          <w:bCs/>
          <w:sz w:val="22"/>
          <w:szCs w:val="22"/>
          <w:lang w:eastAsia="zh-CN"/>
        </w:rPr>
        <w:t>RF session. Requirements for SRS carrier switching or antenna switching can be re-used as baseline.</w:t>
      </w:r>
    </w:p>
    <w:p w14:paraId="01FFF48B" w14:textId="57AABC3D" w:rsidR="001F6D57" w:rsidRDefault="001F6D57">
      <w:pPr>
        <w:pStyle w:val="Heading2"/>
      </w:pPr>
      <w:r>
        <w:t xml:space="preserve"> Simulation assumptions</w:t>
      </w:r>
    </w:p>
    <w:p w14:paraId="037C387B" w14:textId="274041C1" w:rsidR="00253E0F" w:rsidRPr="00025259" w:rsidRDefault="00253E0F" w:rsidP="00253E0F">
      <w:pPr>
        <w:rPr>
          <w:b/>
          <w:bCs/>
          <w:sz w:val="22"/>
          <w:szCs w:val="22"/>
        </w:rPr>
      </w:pPr>
      <w:r w:rsidRPr="00025259">
        <w:rPr>
          <w:b/>
          <w:bCs/>
          <w:sz w:val="22"/>
          <w:szCs w:val="22"/>
        </w:rPr>
        <w:t>Proposal</w:t>
      </w:r>
      <w:r w:rsidR="006E488F" w:rsidRPr="00025259">
        <w:rPr>
          <w:b/>
          <w:bCs/>
          <w:sz w:val="22"/>
          <w:szCs w:val="22"/>
        </w:rPr>
        <w:t xml:space="preserve"> 8</w:t>
      </w:r>
      <w:r w:rsidRPr="00025259">
        <w:rPr>
          <w:b/>
          <w:bCs/>
          <w:sz w:val="22"/>
          <w:szCs w:val="22"/>
        </w:rPr>
        <w:t xml:space="preserve">: </w:t>
      </w:r>
      <w:r w:rsidR="00B66214" w:rsidRPr="00025259">
        <w:rPr>
          <w:b/>
          <w:bCs/>
          <w:sz w:val="22"/>
          <w:szCs w:val="22"/>
        </w:rPr>
        <w:t xml:space="preserve">Simulate performance in </w:t>
      </w:r>
      <w:r w:rsidRPr="00025259">
        <w:rPr>
          <w:b/>
          <w:bCs/>
          <w:sz w:val="22"/>
          <w:szCs w:val="22"/>
        </w:rPr>
        <w:t>A</w:t>
      </w:r>
      <w:r w:rsidR="005A6323" w:rsidRPr="00025259">
        <w:rPr>
          <w:b/>
          <w:bCs/>
          <w:sz w:val="22"/>
          <w:szCs w:val="22"/>
        </w:rPr>
        <w:t>WGN only.</w:t>
      </w:r>
    </w:p>
    <w:p w14:paraId="7FC6A93D" w14:textId="6A099EF8" w:rsidR="00BF7AA1" w:rsidRPr="00025259" w:rsidRDefault="00BF7AA1" w:rsidP="00253E0F">
      <w:pPr>
        <w:rPr>
          <w:b/>
          <w:bCs/>
          <w:sz w:val="22"/>
          <w:szCs w:val="22"/>
        </w:rPr>
      </w:pPr>
      <w:r w:rsidRPr="00025259">
        <w:rPr>
          <w:b/>
          <w:bCs/>
          <w:sz w:val="22"/>
          <w:szCs w:val="22"/>
        </w:rPr>
        <w:t>Proposal</w:t>
      </w:r>
      <w:r w:rsidR="006E488F" w:rsidRPr="00025259">
        <w:rPr>
          <w:b/>
          <w:bCs/>
          <w:sz w:val="22"/>
          <w:szCs w:val="22"/>
        </w:rPr>
        <w:t xml:space="preserve"> 9</w:t>
      </w:r>
      <w:r w:rsidRPr="00025259">
        <w:rPr>
          <w:b/>
          <w:bCs/>
          <w:sz w:val="22"/>
          <w:szCs w:val="22"/>
        </w:rPr>
        <w:t>: Simulate only RSTD and UE Rx-Tx</w:t>
      </w:r>
      <w:r w:rsidR="006F18F4" w:rsidRPr="00025259">
        <w:rPr>
          <w:b/>
          <w:bCs/>
          <w:sz w:val="22"/>
          <w:szCs w:val="22"/>
        </w:rPr>
        <w:t xml:space="preserve"> </w:t>
      </w:r>
      <w:r w:rsidR="00B66214" w:rsidRPr="00025259">
        <w:rPr>
          <w:b/>
          <w:bCs/>
          <w:sz w:val="22"/>
          <w:szCs w:val="22"/>
        </w:rPr>
        <w:t xml:space="preserve">measurements </w:t>
      </w:r>
      <w:r w:rsidR="006F18F4" w:rsidRPr="00025259">
        <w:rPr>
          <w:b/>
          <w:bCs/>
          <w:sz w:val="22"/>
          <w:szCs w:val="22"/>
        </w:rPr>
        <w:t>with PRS BW aggregation.</w:t>
      </w:r>
    </w:p>
    <w:p w14:paraId="6DF795A2" w14:textId="786ACD02" w:rsidR="009D130D" w:rsidRPr="00025259" w:rsidRDefault="009D130D" w:rsidP="009D130D">
      <w:pPr>
        <w:rPr>
          <w:b/>
          <w:bCs/>
          <w:sz w:val="22"/>
          <w:szCs w:val="22"/>
        </w:rPr>
      </w:pPr>
      <w:r w:rsidRPr="00025259">
        <w:rPr>
          <w:b/>
          <w:bCs/>
          <w:sz w:val="22"/>
          <w:szCs w:val="22"/>
        </w:rPr>
        <w:t>Proposal</w:t>
      </w:r>
      <w:r w:rsidR="006E488F" w:rsidRPr="00025259">
        <w:rPr>
          <w:b/>
          <w:bCs/>
          <w:sz w:val="22"/>
          <w:szCs w:val="22"/>
        </w:rPr>
        <w:t xml:space="preserve"> 10</w:t>
      </w:r>
      <w:r w:rsidRPr="00025259">
        <w:rPr>
          <w:b/>
          <w:bCs/>
          <w:sz w:val="22"/>
          <w:szCs w:val="22"/>
        </w:rPr>
        <w:t xml:space="preserve">: </w:t>
      </w:r>
      <w:r w:rsidR="003C10DA" w:rsidRPr="00025259">
        <w:rPr>
          <w:b/>
          <w:bCs/>
          <w:sz w:val="22"/>
          <w:szCs w:val="22"/>
        </w:rPr>
        <w:t xml:space="preserve">For PRS </w:t>
      </w:r>
      <w:r w:rsidR="00854A16" w:rsidRPr="00025259">
        <w:rPr>
          <w:b/>
          <w:bCs/>
          <w:sz w:val="22"/>
          <w:szCs w:val="22"/>
        </w:rPr>
        <w:t xml:space="preserve">BW </w:t>
      </w:r>
      <w:r w:rsidR="003C10DA" w:rsidRPr="00025259">
        <w:rPr>
          <w:b/>
          <w:bCs/>
          <w:sz w:val="22"/>
          <w:szCs w:val="22"/>
        </w:rPr>
        <w:t>ag</w:t>
      </w:r>
      <w:r w:rsidR="00854A16" w:rsidRPr="00025259">
        <w:rPr>
          <w:b/>
          <w:bCs/>
          <w:sz w:val="22"/>
          <w:szCs w:val="22"/>
        </w:rPr>
        <w:t>gregation across 2 PFLs</w:t>
      </w:r>
      <w:r w:rsidR="00DB11D8" w:rsidRPr="00025259">
        <w:rPr>
          <w:b/>
          <w:bCs/>
          <w:sz w:val="22"/>
          <w:szCs w:val="22"/>
        </w:rPr>
        <w:t xml:space="preserve"> simulate the following </w:t>
      </w:r>
      <w:proofErr w:type="gramStart"/>
      <w:r w:rsidR="00DB11D8" w:rsidRPr="00025259">
        <w:rPr>
          <w:b/>
          <w:bCs/>
          <w:sz w:val="22"/>
          <w:szCs w:val="22"/>
        </w:rPr>
        <w:t>configurations</w:t>
      </w:r>
      <w:proofErr w:type="gramEnd"/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6B7819" w:rsidRPr="00F775D5" w14:paraId="73695186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6DBBA288" w14:textId="77777777" w:rsidR="006B7819" w:rsidRPr="00F775D5" w:rsidRDefault="006B7819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2571FBC" w14:textId="77777777" w:rsidR="006B7819" w:rsidRPr="00F775D5" w:rsidRDefault="006B7819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</w:tr>
      <w:tr w:rsidR="006B7819" w:rsidRPr="00F775D5" w14:paraId="460C5CB3" w14:textId="77777777" w:rsidTr="005E37A4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A6986E7" w14:textId="77777777" w:rsidR="006B7819" w:rsidRPr="00F775D5" w:rsidRDefault="006B7819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shd w:val="clear" w:color="auto" w:fill="auto"/>
          </w:tcPr>
          <w:p w14:paraId="2D692443" w14:textId="77777777" w:rsidR="006B7819" w:rsidRPr="00F775D5" w:rsidRDefault="006B7819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1EEFD42F" w14:textId="77777777" w:rsidR="006B7819" w:rsidRDefault="006B7819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>B num</w:t>
            </w:r>
          </w:p>
          <w:p w14:paraId="35A0D7BC" w14:textId="2BF94FDD" w:rsidR="0000337D" w:rsidRPr="00F775D5" w:rsidRDefault="0000337D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 PFL</w:t>
            </w:r>
          </w:p>
        </w:tc>
        <w:tc>
          <w:tcPr>
            <w:tcW w:w="0" w:type="auto"/>
            <w:shd w:val="clear" w:color="auto" w:fill="auto"/>
          </w:tcPr>
          <w:p w14:paraId="76812661" w14:textId="77777777" w:rsidR="006B7819" w:rsidRPr="00F775D5" w:rsidRDefault="006B7819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53AA4455" w14:textId="77777777" w:rsidR="006B7819" w:rsidRPr="00F775D5" w:rsidRDefault="006B7819" w:rsidP="005E37A4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F775D5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6B7819" w:rsidRPr="00F775D5" w14:paraId="06B18AD7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E82BA7F" w14:textId="77777777" w:rsidR="006B7819" w:rsidRPr="00F775D5" w:rsidRDefault="006B7819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83963F1" w14:textId="66385B26" w:rsidR="006B7819" w:rsidRPr="00F775D5" w:rsidRDefault="00901DE1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0CBBEB2C" w14:textId="77777777" w:rsidR="006B7819" w:rsidRPr="00F775D5" w:rsidRDefault="006B7819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2039A990" w14:textId="77777777" w:rsidR="006B7819" w:rsidRPr="00F775D5" w:rsidRDefault="006B7819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2AC417" w14:textId="763A035B" w:rsidR="006B7819" w:rsidRPr="00854A16" w:rsidRDefault="00854A16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 w:rsidRPr="000F5277"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6B7819" w:rsidRPr="00F775D5" w14:paraId="39D0B67F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FA2F4C1" w14:textId="77777777" w:rsidR="006B7819" w:rsidRPr="00F775D5" w:rsidRDefault="006B7819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99473FF" w14:textId="5FA7A48F" w:rsidR="006B7819" w:rsidRPr="00F775D5" w:rsidRDefault="00901DE1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1F32B5FC" w14:textId="77777777" w:rsidR="006B7819" w:rsidRPr="00F775D5" w:rsidRDefault="006B7819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77C4ECC" w14:textId="77777777" w:rsidR="006B7819" w:rsidRPr="00F775D5" w:rsidRDefault="006B7819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6E7E889" w14:textId="4A12EC94" w:rsidR="006B7819" w:rsidRPr="00F775D5" w:rsidRDefault="00D02D26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436F1E" w:rsidRPr="00F775D5" w14:paraId="41380076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F6D2CE8" w14:textId="77777777" w:rsidR="00436F1E" w:rsidRPr="00F775D5" w:rsidRDefault="00436F1E" w:rsidP="00436F1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A609792" w14:textId="77777777" w:rsidR="00436F1E" w:rsidRPr="00F775D5" w:rsidRDefault="00436F1E" w:rsidP="00436F1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6A3AD54" w14:textId="7E26D79B" w:rsidR="00436F1E" w:rsidRPr="00F775D5" w:rsidRDefault="00436F1E" w:rsidP="00436F1E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303D61EF" w14:textId="332A6180" w:rsidR="00436F1E" w:rsidRPr="00F775D5" w:rsidRDefault="00436F1E" w:rsidP="00436F1E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E2CF50" w14:textId="4CB21CA3" w:rsidR="00436F1E" w:rsidRPr="00E45A0B" w:rsidRDefault="00E45A0B" w:rsidP="00436F1E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 w:rsidRPr="00E45A0B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700D63" w:rsidRPr="00F775D5" w14:paraId="3112C6D3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34E7A56" w14:textId="77777777" w:rsidR="00700D63" w:rsidRPr="00F775D5" w:rsidRDefault="00700D63" w:rsidP="00700D6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4B7F90D" w14:textId="77777777" w:rsidR="00700D63" w:rsidRPr="00F775D5" w:rsidRDefault="00700D63" w:rsidP="00700D63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14:paraId="00DA5054" w14:textId="3B31510F" w:rsidR="00700D63" w:rsidRPr="002E7F04" w:rsidRDefault="00700D63" w:rsidP="00700D63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2484982" w14:textId="00C0E02F" w:rsidR="00700D63" w:rsidRPr="002E7F04" w:rsidRDefault="00700D63" w:rsidP="00700D63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38D366" w14:textId="200734BA" w:rsidR="00700D63" w:rsidRPr="002E7F04" w:rsidRDefault="00700D63" w:rsidP="00700D63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700D63" w:rsidRPr="00F775D5" w14:paraId="27F94054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6C5B658" w14:textId="77777777" w:rsidR="00700D63" w:rsidRPr="00F775D5" w:rsidRDefault="00700D63" w:rsidP="00700D6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9F127BC" w14:textId="77777777" w:rsidR="00700D63" w:rsidRPr="00F775D5" w:rsidRDefault="00700D63" w:rsidP="00700D6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38E2201" w14:textId="77777777" w:rsidR="00700D63" w:rsidRPr="00F775D5" w:rsidRDefault="00700D63" w:rsidP="00700D63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1EBB3783" w14:textId="77777777" w:rsidR="00700D63" w:rsidRPr="00F775D5" w:rsidRDefault="00700D63" w:rsidP="00700D63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D6A72" w14:textId="32A5109B" w:rsidR="00700D63" w:rsidRPr="00F775D5" w:rsidRDefault="00700D63" w:rsidP="00700D6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B5249A" w:rsidRPr="00F775D5" w14:paraId="6E108279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02590BD" w14:textId="77777777" w:rsidR="00B5249A" w:rsidRPr="00F775D5" w:rsidRDefault="00B5249A" w:rsidP="00B5249A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C2E5B4E" w14:textId="77777777" w:rsidR="00B5249A" w:rsidRPr="00F775D5" w:rsidRDefault="00B5249A" w:rsidP="00B5249A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14:paraId="7971A576" w14:textId="0E1027C6" w:rsidR="00B5249A" w:rsidRPr="005214BD" w:rsidRDefault="00B5249A" w:rsidP="00B5249A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E58FD0" w14:textId="558478E6" w:rsidR="00B5249A" w:rsidRPr="005214BD" w:rsidRDefault="00B5249A" w:rsidP="00B5249A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CAE06C" w14:textId="7989F1B2" w:rsidR="00B5249A" w:rsidRPr="005214BD" w:rsidRDefault="00B5249A" w:rsidP="00B5249A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B5249A" w:rsidRPr="00F775D5" w14:paraId="5E86E600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45DE8E1" w14:textId="77777777" w:rsidR="00B5249A" w:rsidRPr="00F775D5" w:rsidRDefault="00B5249A" w:rsidP="00B5249A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1BBCEF1" w14:textId="77777777" w:rsidR="00B5249A" w:rsidRPr="00F775D5" w:rsidRDefault="00B5249A" w:rsidP="00B5249A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CFEA6CD" w14:textId="77777777" w:rsidR="00B5249A" w:rsidRPr="00F775D5" w:rsidRDefault="00B5249A" w:rsidP="00B5249A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0051E99B" w14:textId="77777777" w:rsidR="00B5249A" w:rsidRPr="00F775D5" w:rsidRDefault="00B5249A" w:rsidP="00B5249A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7B9EC5" w14:textId="6FB10783" w:rsidR="00B5249A" w:rsidRPr="00F775D5" w:rsidRDefault="00B5249A" w:rsidP="00B5249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6750C1" w:rsidRPr="00F775D5" w14:paraId="475D80A1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8326E94" w14:textId="77777777" w:rsidR="006750C1" w:rsidRPr="00F775D5" w:rsidRDefault="006750C1" w:rsidP="006750C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1C92923" w14:textId="77777777" w:rsidR="006750C1" w:rsidRPr="00F775D5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D3C09D7" w14:textId="032CEDFB" w:rsidR="006750C1" w:rsidRPr="00865300" w:rsidRDefault="006750C1" w:rsidP="006750C1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3526D0C" w14:textId="70F3C569" w:rsidR="006750C1" w:rsidRPr="00865300" w:rsidRDefault="006750C1" w:rsidP="006750C1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2E4D6F" w14:textId="71EE6CF2" w:rsidR="006750C1" w:rsidRPr="00865300" w:rsidRDefault="006750C1" w:rsidP="006750C1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6750C1" w:rsidRPr="00F775D5" w14:paraId="3ABD77BA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5921584" w14:textId="77777777" w:rsidR="006750C1" w:rsidRPr="00F775D5" w:rsidRDefault="006750C1" w:rsidP="006750C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0506929" w14:textId="77777777" w:rsidR="006750C1" w:rsidRPr="00F775D5" w:rsidRDefault="006750C1" w:rsidP="006750C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7DEF548" w14:textId="77777777" w:rsidR="006750C1" w:rsidRPr="00F775D5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2F748527" w14:textId="77777777" w:rsidR="006750C1" w:rsidRPr="00F775D5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2501A9" w14:textId="62D66969" w:rsidR="006750C1" w:rsidRPr="00F775D5" w:rsidRDefault="006750C1" w:rsidP="006750C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6750C1" w:rsidRPr="00F775D5" w14:paraId="20B26CB1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11A6F16A" w14:textId="77777777" w:rsidR="006750C1" w:rsidRPr="0059720E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C8836FD" w14:textId="77777777" w:rsidR="006750C1" w:rsidRPr="0059720E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6750C1" w:rsidRPr="00F775D5" w14:paraId="48CCE207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7800818A" w14:textId="77777777" w:rsidR="006750C1" w:rsidRPr="0059720E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67670A9" w14:textId="77777777" w:rsidR="006750C1" w:rsidRPr="0059720E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6750C1" w:rsidRPr="00F775D5" w14:paraId="4A8C7AD3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77081030" w14:textId="77777777" w:rsidR="006750C1" w:rsidRPr="0059720E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B6205FD" w14:textId="77777777" w:rsidR="006750C1" w:rsidRPr="0059720E" w:rsidRDefault="006750C1" w:rsidP="006750C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59720E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59720E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6750C1" w:rsidRPr="00F775D5" w14:paraId="0F8FE9C7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0A50C82C" w14:textId="77777777" w:rsidR="006750C1" w:rsidRPr="0059720E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S</w:t>
            </w:r>
            <w:r w:rsidRPr="0059720E">
              <w:rPr>
                <w:sz w:val="18"/>
                <w:szCs w:val="18"/>
              </w:rPr>
              <w:t>ample number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81BF974" w14:textId="75527B76" w:rsidR="006750C1" w:rsidRPr="0059720E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9720E">
              <w:rPr>
                <w:sz w:val="18"/>
                <w:szCs w:val="18"/>
              </w:rPr>
              <w:t xml:space="preserve"> for Es/Iot of </w:t>
            </w:r>
            <w:r w:rsidRPr="0059720E">
              <w:rPr>
                <w:rFonts w:eastAsia="Batang"/>
                <w:sz w:val="18"/>
              </w:rPr>
              <w:t>(-3, -</w:t>
            </w:r>
            <w:r w:rsidRPr="0059720E">
              <w:rPr>
                <w:rFonts w:eastAsia="SimSun"/>
                <w:sz w:val="18"/>
                <w:lang w:eastAsia="zh-CN"/>
              </w:rPr>
              <w:t>6</w:t>
            </w:r>
            <w:r w:rsidRPr="0059720E">
              <w:rPr>
                <w:rFonts w:eastAsia="Batang"/>
                <w:sz w:val="18"/>
              </w:rPr>
              <w:t>, -</w:t>
            </w:r>
            <w:proofErr w:type="gramStart"/>
            <w:r w:rsidRPr="0059720E">
              <w:rPr>
                <w:rFonts w:eastAsia="Batang"/>
                <w:sz w:val="18"/>
              </w:rPr>
              <w:t>6)dB</w:t>
            </w:r>
            <w:proofErr w:type="gramEnd"/>
          </w:p>
          <w:p w14:paraId="443DBD31" w14:textId="77777777" w:rsidR="006750C1" w:rsidRPr="0059720E" w:rsidRDefault="006750C1" w:rsidP="006750C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sz w:val="18"/>
                <w:szCs w:val="18"/>
              </w:rPr>
              <w:t xml:space="preserve">4 for Es/Iot of </w:t>
            </w:r>
            <w:r w:rsidRPr="0059720E">
              <w:rPr>
                <w:rFonts w:eastAsia="Batang"/>
                <w:sz w:val="18"/>
              </w:rPr>
              <w:t>(-6, -</w:t>
            </w:r>
            <w:r w:rsidRPr="0059720E">
              <w:rPr>
                <w:rFonts w:eastAsia="SimSun"/>
                <w:sz w:val="18"/>
                <w:lang w:eastAsia="zh-CN"/>
              </w:rPr>
              <w:t>13</w:t>
            </w:r>
            <w:r w:rsidRPr="0059720E">
              <w:rPr>
                <w:rFonts w:eastAsia="Batang"/>
                <w:sz w:val="18"/>
              </w:rPr>
              <w:t>, -</w:t>
            </w:r>
            <w:proofErr w:type="gramStart"/>
            <w:r w:rsidRPr="0059720E">
              <w:rPr>
                <w:rFonts w:eastAsia="Batang"/>
                <w:sz w:val="18"/>
              </w:rPr>
              <w:t>13)dB</w:t>
            </w:r>
            <w:proofErr w:type="gramEnd"/>
          </w:p>
        </w:tc>
      </w:tr>
      <w:tr w:rsidR="006750C1" w:rsidRPr="00F775D5" w14:paraId="062FE9C4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1F083D21" w14:textId="77777777" w:rsidR="006750C1" w:rsidRPr="0059720E" w:rsidRDefault="006750C1" w:rsidP="006750C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A1DD98E" w14:textId="77777777" w:rsidR="006750C1" w:rsidRPr="0059720E" w:rsidRDefault="006750C1" w:rsidP="006750C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6750C1" w:rsidRPr="00F775D5" w14:paraId="78184175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7727BB1F" w14:textId="77777777" w:rsidR="006750C1" w:rsidRPr="0059720E" w:rsidRDefault="006750C1" w:rsidP="006750C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A4299EF" w14:textId="77777777" w:rsidR="006750C1" w:rsidRPr="0059720E" w:rsidRDefault="006750C1" w:rsidP="006750C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</w:tbl>
    <w:p w14:paraId="675EC6A9" w14:textId="77777777" w:rsidR="006B7819" w:rsidRDefault="006B7819" w:rsidP="009D130D">
      <w:pPr>
        <w:rPr>
          <w:b/>
          <w:bCs/>
        </w:rPr>
      </w:pPr>
    </w:p>
    <w:p w14:paraId="1974F6CD" w14:textId="371516E3" w:rsidR="005A6323" w:rsidRPr="00025259" w:rsidRDefault="005A6323" w:rsidP="005A6323">
      <w:pPr>
        <w:rPr>
          <w:b/>
          <w:bCs/>
          <w:sz w:val="22"/>
          <w:szCs w:val="22"/>
        </w:rPr>
      </w:pPr>
      <w:r w:rsidRPr="00025259">
        <w:rPr>
          <w:b/>
          <w:bCs/>
          <w:sz w:val="22"/>
          <w:szCs w:val="22"/>
        </w:rPr>
        <w:t>Proposal</w:t>
      </w:r>
      <w:r w:rsidR="006E488F" w:rsidRPr="00025259">
        <w:rPr>
          <w:b/>
          <w:bCs/>
          <w:sz w:val="22"/>
          <w:szCs w:val="22"/>
        </w:rPr>
        <w:t xml:space="preserve"> 11</w:t>
      </w:r>
      <w:r w:rsidRPr="00025259">
        <w:rPr>
          <w:b/>
          <w:bCs/>
          <w:sz w:val="22"/>
          <w:szCs w:val="22"/>
        </w:rPr>
        <w:t>: For PRS BW aggregation across 3 PFLs</w:t>
      </w:r>
      <w:r w:rsidR="00DB11D8" w:rsidRPr="00025259">
        <w:rPr>
          <w:b/>
          <w:bCs/>
          <w:sz w:val="22"/>
          <w:szCs w:val="22"/>
        </w:rPr>
        <w:t xml:space="preserve"> simulate the following </w:t>
      </w:r>
      <w:proofErr w:type="gramStart"/>
      <w:r w:rsidR="00DB11D8" w:rsidRPr="00025259">
        <w:rPr>
          <w:b/>
          <w:bCs/>
          <w:sz w:val="22"/>
          <w:szCs w:val="22"/>
        </w:rPr>
        <w:t>configurations</w:t>
      </w:r>
      <w:proofErr w:type="gramEnd"/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AE0B37" w:rsidRPr="00F775D5" w14:paraId="18E0ABEA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6E87F57C" w14:textId="77777777" w:rsidR="00AE0B37" w:rsidRPr="00F775D5" w:rsidRDefault="00AE0B37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70E19366" w14:textId="77777777" w:rsidR="00AE0B37" w:rsidRPr="00F775D5" w:rsidRDefault="00AE0B37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</w:tr>
      <w:tr w:rsidR="00AE0B37" w:rsidRPr="00F775D5" w14:paraId="674A936F" w14:textId="77777777" w:rsidTr="005E37A4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E2FED39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shd w:val="clear" w:color="auto" w:fill="auto"/>
          </w:tcPr>
          <w:p w14:paraId="0FAC8CE9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69A67B04" w14:textId="77777777" w:rsidR="00AE0B37" w:rsidRDefault="00AE0B37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>B num</w:t>
            </w:r>
          </w:p>
          <w:p w14:paraId="32CA4762" w14:textId="77777777" w:rsidR="00AE0B37" w:rsidRPr="00F775D5" w:rsidRDefault="00AE0B37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 PFL</w:t>
            </w:r>
          </w:p>
        </w:tc>
        <w:tc>
          <w:tcPr>
            <w:tcW w:w="0" w:type="auto"/>
            <w:shd w:val="clear" w:color="auto" w:fill="auto"/>
          </w:tcPr>
          <w:p w14:paraId="152148E8" w14:textId="77777777" w:rsidR="00AE0B37" w:rsidRPr="00F775D5" w:rsidRDefault="00AE0B37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38F698A4" w14:textId="77777777" w:rsidR="00AE0B37" w:rsidRPr="00F775D5" w:rsidRDefault="00AE0B37" w:rsidP="005E37A4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F775D5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AE0B37" w:rsidRPr="00F775D5" w14:paraId="39A9DA7F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306EA95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B622721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6F83DE06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30E97F7F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8CCF399" w14:textId="565CB0DA" w:rsidR="00AE0B37" w:rsidRPr="00854A16" w:rsidRDefault="00AE0B37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E0B37" w:rsidRPr="00F775D5" w14:paraId="5B887E0D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4301087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2F6F572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5732C731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2108628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F797D4" w14:textId="573B9CD4" w:rsidR="00AE0B37" w:rsidRPr="00F775D5" w:rsidRDefault="00AE0B37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E0B37" w:rsidRPr="00F775D5" w14:paraId="3E79E748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E5890FE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6BF12B3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B3D403C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67D60427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86A3B84" w14:textId="7FEFCCC9" w:rsidR="00AE0B37" w:rsidRPr="00E45A0B" w:rsidRDefault="00AE0B37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AE0B37" w:rsidRPr="00F775D5" w14:paraId="15F2C681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5AA9510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C2573D5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14:paraId="23D9973C" w14:textId="77777777" w:rsidR="00AE0B37" w:rsidRPr="002E7F04" w:rsidRDefault="00AE0B37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D8B9F01" w14:textId="77777777" w:rsidR="00AE0B37" w:rsidRPr="002E7F04" w:rsidRDefault="00AE0B37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5FCAC6" w14:textId="0F6E005A" w:rsidR="00AE0B37" w:rsidRPr="002E7F04" w:rsidRDefault="00AE0B37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AE0B37" w:rsidRPr="00F775D5" w14:paraId="1A3775E8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DB5FBA9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9845018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401906C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1B0E41B3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FB27ED" w14:textId="2DCC4EDA" w:rsidR="00AE0B37" w:rsidRPr="00F775D5" w:rsidRDefault="00AE0B37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AE0B37" w:rsidRPr="00F775D5" w14:paraId="209BC074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CB311B5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CBB3115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14:paraId="1456D4CA" w14:textId="77777777" w:rsidR="00AE0B37" w:rsidRPr="005214BD" w:rsidRDefault="00AE0B37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22DFAE9" w14:textId="77777777" w:rsidR="00AE0B37" w:rsidRPr="005214BD" w:rsidRDefault="00AE0B37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8FF98F5" w14:textId="36103F93" w:rsidR="00AE0B37" w:rsidRPr="005214BD" w:rsidRDefault="00AE0B37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AE0B37" w:rsidRPr="00F775D5" w14:paraId="0D5D140B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232E6A1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5C662B7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6C5D11B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4DF3F5B7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263F74" w14:textId="17D95FC6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AE0B37" w:rsidRPr="00F775D5" w14:paraId="0DA86836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6D6A7BD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3EDCAEA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448E30E6" w14:textId="77777777" w:rsidR="00AE0B37" w:rsidRPr="00865300" w:rsidRDefault="00AE0B37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F6C2BF" w14:textId="77777777" w:rsidR="00AE0B37" w:rsidRPr="00865300" w:rsidRDefault="00AE0B37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99CF0A" w14:textId="5B664A90" w:rsidR="00AE0B37" w:rsidRPr="00865300" w:rsidRDefault="00AE0B37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AE0B37" w:rsidRPr="00F775D5" w14:paraId="270FA52D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0B28E3A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D06F9CC" w14:textId="77777777" w:rsidR="00AE0B37" w:rsidRPr="00F775D5" w:rsidRDefault="00AE0B37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FA9DFD2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32FC7DE4" w14:textId="77777777" w:rsidR="00AE0B37" w:rsidRPr="00F775D5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765E62" w14:textId="10B55B86" w:rsidR="00AE0B37" w:rsidRPr="00F775D5" w:rsidRDefault="00AE0B37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AE0B37" w:rsidRPr="00F775D5" w14:paraId="7CD80506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1E408571" w14:textId="77777777" w:rsidR="00AE0B37" w:rsidRPr="0059720E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2C4C0E94" w14:textId="77777777" w:rsidR="00AE0B37" w:rsidRPr="0059720E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AE0B37" w:rsidRPr="00F775D5" w14:paraId="0E86E4DD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0645BF67" w14:textId="77777777" w:rsidR="00AE0B37" w:rsidRPr="0059720E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3CCC8E96" w14:textId="77777777" w:rsidR="00AE0B37" w:rsidRPr="0059720E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AE0B37" w:rsidRPr="00F775D5" w14:paraId="352E5876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6806B9FD" w14:textId="77777777" w:rsidR="00AE0B37" w:rsidRPr="0059720E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51A1897" w14:textId="77777777" w:rsidR="00AE0B37" w:rsidRPr="0059720E" w:rsidRDefault="00AE0B37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59720E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59720E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AE0B37" w:rsidRPr="00F775D5" w14:paraId="0D5951FF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4E046728" w14:textId="77777777" w:rsidR="00AE0B37" w:rsidRPr="0059720E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lastRenderedPageBreak/>
              <w:t>S</w:t>
            </w:r>
            <w:r w:rsidRPr="0059720E">
              <w:rPr>
                <w:sz w:val="18"/>
                <w:szCs w:val="18"/>
              </w:rPr>
              <w:t>ample number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9F63D87" w14:textId="77777777" w:rsidR="00AE0B37" w:rsidRPr="0059720E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9720E">
              <w:rPr>
                <w:sz w:val="18"/>
                <w:szCs w:val="18"/>
              </w:rPr>
              <w:t xml:space="preserve"> for Es/Iot of </w:t>
            </w:r>
            <w:r w:rsidRPr="0059720E">
              <w:rPr>
                <w:rFonts w:eastAsia="Batang"/>
                <w:sz w:val="18"/>
              </w:rPr>
              <w:t>(-3, -</w:t>
            </w:r>
            <w:r w:rsidRPr="0059720E">
              <w:rPr>
                <w:rFonts w:eastAsia="SimSun"/>
                <w:sz w:val="18"/>
                <w:lang w:eastAsia="zh-CN"/>
              </w:rPr>
              <w:t>6</w:t>
            </w:r>
            <w:r w:rsidRPr="0059720E">
              <w:rPr>
                <w:rFonts w:eastAsia="Batang"/>
                <w:sz w:val="18"/>
              </w:rPr>
              <w:t>, -</w:t>
            </w:r>
            <w:proofErr w:type="gramStart"/>
            <w:r w:rsidRPr="0059720E">
              <w:rPr>
                <w:rFonts w:eastAsia="Batang"/>
                <w:sz w:val="18"/>
              </w:rPr>
              <w:t>6)dB</w:t>
            </w:r>
            <w:proofErr w:type="gramEnd"/>
          </w:p>
          <w:p w14:paraId="16A32F46" w14:textId="77777777" w:rsidR="00AE0B37" w:rsidRPr="0059720E" w:rsidRDefault="00AE0B37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sz w:val="18"/>
                <w:szCs w:val="18"/>
              </w:rPr>
              <w:t xml:space="preserve">4 for Es/Iot of </w:t>
            </w:r>
            <w:r w:rsidRPr="0059720E">
              <w:rPr>
                <w:rFonts w:eastAsia="Batang"/>
                <w:sz w:val="18"/>
              </w:rPr>
              <w:t>(-6, -</w:t>
            </w:r>
            <w:r w:rsidRPr="0059720E">
              <w:rPr>
                <w:rFonts w:eastAsia="SimSun"/>
                <w:sz w:val="18"/>
                <w:lang w:eastAsia="zh-CN"/>
              </w:rPr>
              <w:t>13</w:t>
            </w:r>
            <w:r w:rsidRPr="0059720E">
              <w:rPr>
                <w:rFonts w:eastAsia="Batang"/>
                <w:sz w:val="18"/>
              </w:rPr>
              <w:t>, -</w:t>
            </w:r>
            <w:proofErr w:type="gramStart"/>
            <w:r w:rsidRPr="0059720E">
              <w:rPr>
                <w:rFonts w:eastAsia="Batang"/>
                <w:sz w:val="18"/>
              </w:rPr>
              <w:t>13)dB</w:t>
            </w:r>
            <w:proofErr w:type="gramEnd"/>
          </w:p>
        </w:tc>
      </w:tr>
      <w:tr w:rsidR="00AE0B37" w:rsidRPr="00F775D5" w14:paraId="1A3BB541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36AB54A4" w14:textId="77777777" w:rsidR="00AE0B37" w:rsidRPr="0059720E" w:rsidRDefault="00AE0B37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5DAE979" w14:textId="77777777" w:rsidR="00AE0B37" w:rsidRPr="0059720E" w:rsidRDefault="00AE0B37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AE0B37" w:rsidRPr="00F775D5" w14:paraId="0B7C4718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7FA54079" w14:textId="77777777" w:rsidR="00AE0B37" w:rsidRPr="0059720E" w:rsidRDefault="00AE0B37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1A75533" w14:textId="77777777" w:rsidR="00AE0B37" w:rsidRPr="0059720E" w:rsidRDefault="00AE0B37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</w:tbl>
    <w:p w14:paraId="4D999EFC" w14:textId="77777777" w:rsidR="005A6323" w:rsidRDefault="005A6323" w:rsidP="009D130D">
      <w:pPr>
        <w:rPr>
          <w:b/>
          <w:bCs/>
        </w:rPr>
      </w:pPr>
    </w:p>
    <w:p w14:paraId="056B884B" w14:textId="204ACC7E" w:rsidR="00316600" w:rsidRPr="001F6722" w:rsidRDefault="002145E6" w:rsidP="009D130D">
      <w:pPr>
        <w:rPr>
          <w:b/>
          <w:bCs/>
          <w:sz w:val="22"/>
          <w:szCs w:val="22"/>
        </w:rPr>
      </w:pPr>
      <w:r w:rsidRPr="001F6722">
        <w:rPr>
          <w:b/>
          <w:bCs/>
          <w:sz w:val="22"/>
          <w:szCs w:val="22"/>
        </w:rPr>
        <w:t xml:space="preserve">Proposal 12: Channel spacing between PFLs not to exceed the </w:t>
      </w:r>
      <w:r w:rsidR="006324D2" w:rsidRPr="001F6722">
        <w:rPr>
          <w:b/>
          <w:bCs/>
          <w:sz w:val="22"/>
          <w:szCs w:val="22"/>
        </w:rPr>
        <w:t xml:space="preserve">nominal </w:t>
      </w:r>
      <w:r w:rsidR="001060D1" w:rsidRPr="001F6722">
        <w:rPr>
          <w:b/>
          <w:bCs/>
          <w:sz w:val="22"/>
          <w:szCs w:val="22"/>
        </w:rPr>
        <w:t>channel spacing for CA</w:t>
      </w:r>
      <w:r w:rsidR="006324D2" w:rsidRPr="001F6722">
        <w:rPr>
          <w:b/>
          <w:bCs/>
          <w:sz w:val="22"/>
          <w:szCs w:val="22"/>
        </w:rPr>
        <w:t xml:space="preserve"> defined in 38.101-1, clause </w:t>
      </w:r>
      <w:r w:rsidR="00D709FB" w:rsidRPr="001F6722">
        <w:rPr>
          <w:b/>
          <w:bCs/>
          <w:sz w:val="22"/>
          <w:szCs w:val="22"/>
        </w:rPr>
        <w:t>5.4A.1</w:t>
      </w:r>
      <w:r w:rsidR="006324D2" w:rsidRPr="001F6722">
        <w:rPr>
          <w:b/>
          <w:bCs/>
          <w:sz w:val="22"/>
          <w:szCs w:val="22"/>
        </w:rPr>
        <w:t xml:space="preserve"> for FR1 and in 38.101-2</w:t>
      </w:r>
      <w:r w:rsidR="00D709FB" w:rsidRPr="001F6722">
        <w:rPr>
          <w:b/>
          <w:bCs/>
          <w:sz w:val="22"/>
          <w:szCs w:val="22"/>
        </w:rPr>
        <w:t xml:space="preserve">, clause 5.4A.1 for FR2. FFS the exact </w:t>
      </w:r>
      <w:r w:rsidR="00B5523B" w:rsidRPr="001F6722">
        <w:rPr>
          <w:b/>
          <w:bCs/>
          <w:sz w:val="22"/>
          <w:szCs w:val="22"/>
        </w:rPr>
        <w:t xml:space="preserve">channel </w:t>
      </w:r>
      <w:r w:rsidR="00D709FB" w:rsidRPr="001F6722">
        <w:rPr>
          <w:b/>
          <w:bCs/>
          <w:sz w:val="22"/>
          <w:szCs w:val="22"/>
        </w:rPr>
        <w:t>spacing values for each PRS configuration.</w:t>
      </w:r>
    </w:p>
    <w:p w14:paraId="52A99A2D" w14:textId="57AEB21D" w:rsidR="006E459E" w:rsidRDefault="0032488E" w:rsidP="006E459E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3C63FDC" w14:textId="77777777" w:rsidR="00025259" w:rsidRDefault="00025259" w:rsidP="00025259">
      <w:pPr>
        <w:spacing w:after="120"/>
        <w:rPr>
          <w:b/>
          <w:bCs/>
          <w:sz w:val="22"/>
          <w:szCs w:val="22"/>
          <w:lang w:eastAsia="zh-CN"/>
        </w:rPr>
      </w:pPr>
      <w:r w:rsidRPr="00C02F80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1</w:t>
      </w:r>
      <w:r w:rsidRPr="00C02F80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>Add a margin to t</w:t>
      </w:r>
      <w:r w:rsidRPr="00C02F80">
        <w:rPr>
          <w:b/>
          <w:bCs/>
          <w:sz w:val="22"/>
          <w:szCs w:val="22"/>
          <w:lang w:eastAsia="zh-CN"/>
        </w:rPr>
        <w:t>he measurement period requirement</w:t>
      </w:r>
      <w:r>
        <w:rPr>
          <w:b/>
          <w:bCs/>
          <w:sz w:val="22"/>
          <w:szCs w:val="22"/>
          <w:lang w:eastAsia="zh-CN"/>
        </w:rPr>
        <w:t xml:space="preserve"> for RSTD and UE Rx-Tx with</w:t>
      </w:r>
      <w:r w:rsidRPr="00C02F80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PRS BW aggregation</w:t>
      </w:r>
      <w:r w:rsidRPr="00C02F80">
        <w:rPr>
          <w:b/>
          <w:bCs/>
          <w:sz w:val="22"/>
          <w:szCs w:val="22"/>
          <w:lang w:eastAsia="zh-CN"/>
        </w:rPr>
        <w:t xml:space="preserve"> across </w:t>
      </w:r>
      <w:r>
        <w:rPr>
          <w:b/>
          <w:bCs/>
          <w:sz w:val="22"/>
          <w:szCs w:val="22"/>
          <w:lang w:eastAsia="zh-CN"/>
        </w:rPr>
        <w:t>multiple</w:t>
      </w:r>
      <w:r w:rsidRPr="00C02F80">
        <w:rPr>
          <w:b/>
          <w:bCs/>
          <w:sz w:val="22"/>
          <w:szCs w:val="22"/>
          <w:lang w:eastAsia="zh-CN"/>
        </w:rPr>
        <w:t xml:space="preserve"> PFLs</w:t>
      </w:r>
      <w:r>
        <w:rPr>
          <w:b/>
          <w:bCs/>
          <w:sz w:val="22"/>
          <w:szCs w:val="22"/>
          <w:lang w:eastAsia="zh-CN"/>
        </w:rPr>
        <w:t>:</w:t>
      </w:r>
    </w:p>
    <w:p w14:paraId="078CB045" w14:textId="77777777" w:rsidR="00025259" w:rsidRPr="00D7570C" w:rsidRDefault="00E17DD6" w:rsidP="00025259">
      <w:pPr>
        <w:spacing w:after="120"/>
        <w:rPr>
          <w:b/>
          <w:bCs/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  <m:t>xxxx,total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  <m:t>xxxx, non-aggregate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  <m:t>margin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  <m:t>xxxx, aggregate</m:t>
              </m:r>
            </m:sub>
          </m:sSub>
        </m:oMath>
      </m:oMathPara>
    </w:p>
    <w:p w14:paraId="3B52F646" w14:textId="77777777" w:rsidR="00025259" w:rsidRPr="00B340F8" w:rsidRDefault="00E17DD6" w:rsidP="00025259">
      <w:pPr>
        <w:pStyle w:val="ListParagraph"/>
        <w:numPr>
          <w:ilvl w:val="0"/>
          <w:numId w:val="15"/>
        </w:numPr>
        <w:rPr>
          <w:b/>
          <w:bCs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margin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 w:rsidR="00025259">
        <w:rPr>
          <w:rFonts w:eastAsia="MS Mincho"/>
          <w:b/>
          <w:bCs/>
          <w:sz w:val="22"/>
          <w:szCs w:val="22"/>
          <w:lang w:eastAsia="zh-CN"/>
        </w:rPr>
        <w:t xml:space="preserve"> if either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xxxx, non-aggregate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 w:rsidR="00025259">
        <w:rPr>
          <w:rFonts w:eastAsia="MS Mincho"/>
          <w:b/>
          <w:bCs/>
          <w:sz w:val="22"/>
          <w:szCs w:val="22"/>
          <w:lang w:eastAsia="zh-CN"/>
        </w:rPr>
        <w:t xml:space="preserve"> or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xxxx, aggregate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 w:rsidR="00025259">
        <w:rPr>
          <w:rFonts w:eastAsia="MS Mincho"/>
          <w:b/>
          <w:bCs/>
          <w:sz w:val="22"/>
          <w:szCs w:val="22"/>
          <w:lang w:eastAsia="zh-CN"/>
        </w:rPr>
        <w:t>.</w:t>
      </w:r>
    </w:p>
    <w:p w14:paraId="78BE9F89" w14:textId="77777777" w:rsidR="00025259" w:rsidRPr="00F90703" w:rsidRDefault="00025259" w:rsidP="00025259">
      <w:pPr>
        <w:pStyle w:val="ListParagraph"/>
        <w:numPr>
          <w:ilvl w:val="0"/>
          <w:numId w:val="15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FFS the exact formula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margin</m:t>
            </m:r>
          </m:sub>
        </m:sSub>
      </m:oMath>
      <w:r>
        <w:rPr>
          <w:b/>
          <w:bCs/>
          <w:sz w:val="22"/>
          <w:szCs w:val="22"/>
          <w:lang w:eastAsia="zh-CN"/>
        </w:rPr>
        <w:t>, depending on RAN1 agreements on UE capabilities, etc.</w:t>
      </w:r>
    </w:p>
    <w:p w14:paraId="6916A703" w14:textId="77777777" w:rsidR="00025259" w:rsidRDefault="00025259" w:rsidP="00025259">
      <w:pPr>
        <w:spacing w:after="12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2: The measurement period requirement for PRS BW aggregation is defined </w:t>
      </w:r>
      <w:proofErr w:type="gramStart"/>
      <w:r>
        <w:rPr>
          <w:b/>
          <w:bCs/>
          <w:sz w:val="22"/>
          <w:szCs w:val="22"/>
          <w:lang w:eastAsia="zh-CN"/>
        </w:rPr>
        <w:t>for</w:t>
      </w:r>
      <w:proofErr w:type="gramEnd"/>
    </w:p>
    <w:p w14:paraId="25121F31" w14:textId="77777777" w:rsidR="00025259" w:rsidRDefault="00025259" w:rsidP="00025259">
      <w:pPr>
        <w:pStyle w:val="ListParagraph"/>
        <w:numPr>
          <w:ilvl w:val="0"/>
          <w:numId w:val="24"/>
        </w:numPr>
        <w:rPr>
          <w:b/>
          <w:bCs/>
          <w:sz w:val="22"/>
          <w:szCs w:val="22"/>
          <w:lang w:eastAsia="zh-CN"/>
        </w:rPr>
      </w:pPr>
      <w:r w:rsidRPr="004547A2">
        <w:rPr>
          <w:b/>
          <w:bCs/>
          <w:sz w:val="22"/>
          <w:szCs w:val="22"/>
          <w:lang w:eastAsia="zh-CN"/>
        </w:rPr>
        <w:t>one group of</w:t>
      </w:r>
      <w:r>
        <w:rPr>
          <w:b/>
          <w:bCs/>
          <w:sz w:val="22"/>
          <w:szCs w:val="22"/>
          <w:lang w:eastAsia="zh-CN"/>
        </w:rPr>
        <w:t xml:space="preserve"> two or</w:t>
      </w:r>
      <w:r w:rsidRPr="004547A2">
        <w:rPr>
          <w:b/>
          <w:bCs/>
          <w:sz w:val="22"/>
          <w:szCs w:val="22"/>
          <w:lang w:eastAsia="zh-CN"/>
        </w:rPr>
        <w:t xml:space="preserve"> three intra-band contiguous PFLs containing PRS resource sets to be aggregated</w:t>
      </w:r>
      <w:r>
        <w:rPr>
          <w:b/>
          <w:bCs/>
          <w:sz w:val="22"/>
          <w:szCs w:val="22"/>
          <w:lang w:eastAsia="zh-CN"/>
        </w:rPr>
        <w:t>, or</w:t>
      </w:r>
    </w:p>
    <w:p w14:paraId="4343735E" w14:textId="77777777" w:rsidR="00025259" w:rsidRDefault="00025259" w:rsidP="00025259">
      <w:pPr>
        <w:pStyle w:val="ListParagraph"/>
        <w:numPr>
          <w:ilvl w:val="0"/>
          <w:numId w:val="24"/>
        </w:numPr>
        <w:spacing w:after="180"/>
        <w:rPr>
          <w:b/>
          <w:bCs/>
          <w:sz w:val="22"/>
          <w:szCs w:val="22"/>
          <w:lang w:eastAsia="zh-CN"/>
        </w:rPr>
      </w:pPr>
      <w:r w:rsidRPr="004547A2">
        <w:rPr>
          <w:b/>
          <w:bCs/>
          <w:sz w:val="22"/>
          <w:szCs w:val="22"/>
          <w:lang w:eastAsia="zh-CN"/>
        </w:rPr>
        <w:t>two groups of two intra-band contiguous PFLs containing PRS resource sets to be aggregated.</w:t>
      </w:r>
    </w:p>
    <w:p w14:paraId="0DADAB74" w14:textId="77777777" w:rsidR="00025259" w:rsidRPr="004547A2" w:rsidRDefault="00025259" w:rsidP="00025259">
      <w:pPr>
        <w:pStyle w:val="ListParagraph"/>
        <w:numPr>
          <w:ilvl w:val="0"/>
          <w:numId w:val="24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In each case, only one group of aggregated PFLs is processed at a time.</w:t>
      </w:r>
    </w:p>
    <w:p w14:paraId="24641764" w14:textId="77777777" w:rsidR="00025259" w:rsidRDefault="00025259" w:rsidP="00025259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3: For PRS measurement with BW aggregation within measurement gaps, define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  <w:lang w:eastAsia="zh-CN"/>
              </w:rPr>
              <m:t>xxxx, aggregate</m:t>
            </m:r>
          </m:sub>
        </m:sSub>
      </m:oMath>
      <w:r>
        <w:rPr>
          <w:b/>
          <w:bCs/>
          <w:sz w:val="22"/>
          <w:szCs w:val="22"/>
          <w:lang w:eastAsia="zh-CN"/>
        </w:rPr>
        <w:t xml:space="preserve"> as follows:</w:t>
      </w:r>
    </w:p>
    <w:p w14:paraId="2EE2216F" w14:textId="77777777" w:rsidR="00025259" w:rsidRDefault="00E17DD6" w:rsidP="00025259">
      <w:pPr>
        <w:jc w:val="center"/>
        <w:rPr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b/>
                  <w:bCs/>
                  <w:kern w:val="2"/>
                  <w14:ligatures w14:val="standardContextual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  <w:lang w:eastAsia="zh-CN"/>
                </w:rPr>
                <m:t>xxxx, aggregate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lang w:eastAsia="zh-CN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m=1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lang w:eastAsia="zh-CN"/>
                    </w:rPr>
                    <m:t>xxxx, agg, m</m:t>
                  </m:r>
                </m:sub>
              </m:sSub>
            </m:e>
          </m:nary>
        </m:oMath>
      </m:oMathPara>
    </w:p>
    <w:p w14:paraId="34296B74" w14:textId="77777777" w:rsidR="00025259" w:rsidRDefault="00025259" w:rsidP="00025259">
      <w:pPr>
        <w:rPr>
          <w:b/>
          <w:bCs/>
          <w:sz w:val="22"/>
          <w:szCs w:val="22"/>
          <w:lang w:eastAsia="zh-CN"/>
        </w:rPr>
      </w:pPr>
      <w:r>
        <w:rPr>
          <w:b/>
          <w:lang w:eastAsia="zh-CN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M≤2</m:t>
        </m:r>
      </m:oMath>
      <w:r>
        <w:rPr>
          <w:b/>
          <w:lang w:eastAsia="zh-CN"/>
        </w:rPr>
        <w:t xml:space="preserve"> is the number of PFL groups to be aggregated, and for each PFL group:</w:t>
      </w:r>
    </w:p>
    <w:p w14:paraId="340C0999" w14:textId="77777777" w:rsidR="00025259" w:rsidRPr="00242AD8" w:rsidRDefault="00E17DD6" w:rsidP="00025259">
      <w:pPr>
        <w:rPr>
          <w:b/>
          <w:bCs/>
          <w:kern w:val="2"/>
          <w:sz w:val="22"/>
          <w:szCs w:val="22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b/>
                  <w:bCs/>
                  <w:kern w:val="2"/>
                  <w14:ligatures w14:val="standardContextual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  <w:lang w:eastAsia="zh-CN"/>
                </w:rPr>
                <m:t>xxxx, agg, m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=</m:t>
          </m:r>
          <m:d>
            <m:dPr>
              <m:ctrlPr>
                <w:rPr>
                  <w:rFonts w:ascii="Cambria Math" w:eastAsiaTheme="minorHAnsi" w:hAnsi="Cambria Math" w:cstheme="minorBidi"/>
                  <w:b/>
                  <w:bCs/>
                  <w:kern w:val="2"/>
                  <w14:ligatures w14:val="standardContextual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multiTEG,</m:t>
                  </m:r>
                  <m:r>
                    <m:rPr>
                      <m:nor/>
                    </m:rPr>
                    <w:rPr>
                      <w:rFonts w:ascii="Cambria Math" w:hAnsi="Cambria Math" w:cs="v4.2.0"/>
                      <w:b/>
                      <w:bCs/>
                    </w:rPr>
                    <m:t>agg</m:t>
                  </m:r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 xml:space="preserve">, </m:t>
                  </m:r>
                  <m:r>
                    <m:rPr>
                      <m:nor/>
                    </m:rPr>
                    <w:rPr>
                      <w:rFonts w:ascii="Cambria Math" w:hAnsi="Cambria Math" w:cs="v4.2.0"/>
                      <w:b/>
                      <w:bCs/>
                    </w:rPr>
                    <m:t>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v4.2.0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CSSF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lang w:eastAsia="zh-CN"/>
                    </w:rPr>
                    <m:t>PRS, agg, m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*ceil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  <w:lang w:eastAsia="zh-CN"/>
                        </w:rPr>
                        <m:t>p, PRS, agg, m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</w:rPr>
                    <m:t>RxBeam, agg, m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b/>
                          <w:bCs/>
                          <w:kern w:val="2"/>
                          <w14:ligatures w14:val="standardContextual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HAnsi" w:hAnsi="Cambria Math" w:cstheme="minorBidi"/>
                              <w:b/>
                              <w:bCs/>
                              <w:kern w:val="2"/>
                              <w14:ligatures w14:val="standardContextual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,agg,  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Theme="minorHAnsi" w:hAnsi="Cambria Math" w:cstheme="minorBidi"/>
                              <w:b/>
                              <w:bCs/>
                              <w:i/>
                              <w:kern w:val="2"/>
                              <w14:ligatures w14:val="standardContextual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HAnsi" w:hAnsi="Cambria Math" w:cstheme="minorBidi"/>
                              <w:kern w:val="2"/>
                              <w14:ligatures w14:val="standardContextu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Theme="minorHAnsi" w:hAnsi="Cambria Math" w:cstheme="minorBidi"/>
                              <w:b/>
                              <w:bCs/>
                              <w:kern w:val="2"/>
                              <w14:ligatures w14:val="standardContextual"/>
                            </w:rPr>
                            <m:t>agg, 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HAnsi" w:hAnsi="Cambria Math" w:cstheme="minorBidi"/>
                              <w:kern w:val="2"/>
                              <w14:ligatures w14:val="standardContextual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d>
                <m:dPr>
                  <m:begChr m:val="⌈"/>
                  <m:endChr m:val="⌉"/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b/>
                          <w:bCs/>
                          <w:kern w:val="2"/>
                          <w14:ligatures w14:val="standardContextual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b/>
                              <w:bCs/>
                              <w:i/>
                              <w:iCs/>
                              <w:kern w:val="2"/>
                              <w14:ligatures w14:val="standardContextual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available_PRS,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b/>
                              <w:bCs/>
                            </w:rPr>
                            <m:t>agg, 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b/>
                              <w:bCs/>
                            </w:rPr>
                            <m:t>agg, 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b/>
                      <w:bCs/>
                      <w:kern w:val="2"/>
                      <w14:ligatures w14:val="standardContextu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sample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b"/>
            </m:rP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  <w:lang w:eastAsia="zh-CN"/>
                </w:rPr>
                <m:t>effect, agg, m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HAnsi" w:hAnsi="Cambria Math" w:cstheme="minorBidi"/>
                  <w:b/>
                  <w:bCs/>
                  <w:kern w:val="2"/>
                  <w14:ligatures w14:val="standardContextual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</w:rPr>
                <m:t>last</m:t>
              </m:r>
              <m:r>
                <m:rPr>
                  <m:nor/>
                </m:rPr>
                <w:rPr>
                  <w:rFonts w:ascii="Cambria Math"/>
                  <w:b/>
                  <w:bCs/>
                </w:rPr>
                <m:t>, agg, m</m:t>
              </m:r>
            </m:sub>
          </m:sSub>
        </m:oMath>
      </m:oMathPara>
    </w:p>
    <w:p w14:paraId="4CD8FEDC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sample</m:t>
            </m:r>
          </m:sub>
        </m:sSub>
        <m:r>
          <m:rPr>
            <m:sty m:val="bi"/>
          </m:rPr>
          <w:rPr>
            <w:rFonts w:ascii="Cambria Math" w:eastAsiaTheme="minorHAnsi" w:hAnsi="Cambria Math" w:cstheme="minorBidi"/>
            <w:kern w:val="2"/>
            <w:sz w:val="22"/>
            <w:szCs w:val="22"/>
            <w14:ligatures w14:val="standardContextual"/>
          </w:rPr>
          <m:t>=2, 4</m:t>
        </m:r>
      </m:oMath>
    </w:p>
    <w:p w14:paraId="3BB61451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HAnsi" w:hAnsi="Cambria Math" w:cstheme="minorBidi"/>
                <w:b/>
                <w:bCs/>
                <w:iCs/>
                <w:kern w:val="2"/>
                <w:sz w:val="22"/>
                <w:szCs w:val="22"/>
                <w14:ligatures w14:val="standardContextual"/>
              </w:rPr>
              <m:t>agg, m</m:t>
            </m:r>
          </m:sub>
        </m:sSub>
      </m:oMath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corresponds to parameter N defined in FG 41-4-1 (41-4-1a) for aggregation of 2 (3) </w:t>
      </w:r>
      <w:proofErr w:type="gramStart"/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>PFLs</w:t>
      </w:r>
      <w:proofErr w:type="gramEnd"/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</w:t>
      </w:r>
    </w:p>
    <w:p w14:paraId="53362B76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i/>
                <w:kern w:val="2"/>
                <w:sz w:val="22"/>
                <w:szCs w:val="22"/>
                <w:lang w:val="en-GB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HAnsi" w:hAnsi="Cambria Math" w:cstheme="minorBidi"/>
                <w:kern w:val="2"/>
                <w:sz w:val="22"/>
                <w:szCs w:val="22"/>
                <w14:ligatures w14:val="standardContextual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  <m:t>agg, m</m:t>
            </m:r>
          </m:sub>
          <m:sup>
            <m:r>
              <m:rPr>
                <m:sty m:val="bi"/>
              </m:rPr>
              <w:rPr>
                <w:rFonts w:ascii="Cambria Math" w:eastAsiaTheme="minorHAnsi" w:hAnsi="Cambria Math" w:cstheme="minorBidi"/>
                <w:kern w:val="2"/>
                <w:sz w:val="22"/>
                <w:szCs w:val="22"/>
                <w14:ligatures w14:val="standardContextual"/>
              </w:rPr>
              <m:t>'</m:t>
            </m:r>
          </m:sup>
        </m:sSubSup>
      </m:oMath>
      <w:r w:rsidR="00025259" w:rsidRPr="00242AD8">
        <w:rPr>
          <w:b/>
          <w:bCs/>
          <w:kern w:val="2"/>
          <w:sz w:val="22"/>
          <w:szCs w:val="22"/>
          <w:lang w:val="en-GB"/>
          <w14:ligatures w14:val="standardContextual"/>
        </w:rPr>
        <w:t xml:space="preserve"> is the maximum number of PRS resources per PFL that the UE can process in one slot, as defined in FG 41-4-1 (41-4-1a) </w:t>
      </w:r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for aggregation of 2 (3) </w:t>
      </w:r>
      <w:proofErr w:type="gramStart"/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>PFLs</w:t>
      </w:r>
      <w:proofErr w:type="gramEnd"/>
    </w:p>
    <w:p w14:paraId="602E2502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Sup>
          <m:sSubSup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PRS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,agg, m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slot</m:t>
            </m:r>
          </m:sup>
        </m:sSubSup>
      </m:oMath>
      <w:r w:rsidR="00025259" w:rsidRPr="00242AD8">
        <w:rPr>
          <w:b/>
          <w:bCs/>
          <w:kern w:val="2"/>
          <w:sz w:val="22"/>
          <w:szCs w:val="22"/>
          <w14:ligatures w14:val="standardContextual"/>
        </w:rPr>
        <w:t xml:space="preserve"> </w:t>
      </w:r>
      <w:r w:rsidR="00025259" w:rsidRPr="00242AD8">
        <w:rPr>
          <w:b/>
          <w:bCs/>
          <w:sz w:val="22"/>
          <w:szCs w:val="22"/>
        </w:rPr>
        <w:t>is the maximum number of DL PRS resources configured per slot in one PFL, considering all PRS resource sets to be aggregated.</w:t>
      </w:r>
    </w:p>
    <w:p w14:paraId="654EA114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="MS Mincho" w:hAnsi="Cambria Math"/>
                <w:b/>
                <w:bCs/>
                <w:sz w:val="22"/>
                <w:szCs w:val="22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  <m:t>effect, agg, m</m:t>
            </m:r>
          </m:sub>
        </m:sSub>
      </m:oMath>
      <w:r w:rsidR="00025259" w:rsidRPr="00242AD8">
        <w:rPr>
          <w:b/>
          <w:bCs/>
          <w:sz w:val="22"/>
          <w:szCs w:val="22"/>
          <w:lang w:val="en-GB" w:eastAsia="zh-CN"/>
        </w:rPr>
        <w:t xml:space="preserve"> is defined as</w:t>
      </w:r>
    </w:p>
    <w:p w14:paraId="148676ED" w14:textId="77777777" w:rsidR="00025259" w:rsidRPr="00242AD8" w:rsidRDefault="00025259" w:rsidP="00025259">
      <w:pPr>
        <w:rPr>
          <w:b/>
          <w:bCs/>
          <w:sz w:val="22"/>
          <w:szCs w:val="22"/>
        </w:rPr>
      </w:pPr>
      <w:r w:rsidRPr="00242AD8">
        <w:rPr>
          <w:rFonts w:ascii="Cambria Math" w:eastAsiaTheme="minorEastAsia" w:hAnsi="Cambria Math"/>
          <w:b/>
          <w:bCs/>
          <w:i/>
        </w:rPr>
        <w:br/>
      </w: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  <w:bCs/>
                  <w:lang w:eastAsia="zh-CN"/>
                </w:rPr>
                <m:t>effect, agg, m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Theme="minorEastAsia" w:hAnsi="Cambria Math"/>
                  <w:b/>
                  <w:bCs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  <w:b/>
                          <w:bCs/>
                          <w:sz w:val="18"/>
                          <w:szCs w:val="18"/>
                        </w:rPr>
                        <m:t>agg, 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available_PRS</m:t>
                      </m:r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18"/>
                          <w:szCs w:val="18"/>
                        </w:rPr>
                        <m:t>,i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18"/>
              <w:szCs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available_PRS</m:t>
              </m:r>
              <m:r>
                <m:rPr>
                  <m:nor/>
                </m:rPr>
                <w:rPr>
                  <w:rFonts w:ascii="Cambria Math" w:eastAsiaTheme="minorEastAsia" w:hAnsi="Cambria Math"/>
                  <w:b/>
                  <w:bCs/>
                  <w:i/>
                  <w:sz w:val="18"/>
                  <w:szCs w:val="18"/>
                </w:rPr>
                <m:t>,i</m:t>
              </m:r>
            </m:sub>
          </m:sSub>
        </m:oMath>
      </m:oMathPara>
    </w:p>
    <w:p w14:paraId="058D22D7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ascii="Cambria Math" w:eastAsiaTheme="minorHAnsi" w:hAnsi="Cambria Math" w:cstheme="minorBidi"/>
                <w:b/>
                <w:bCs/>
                <w:iCs/>
                <w:kern w:val="2"/>
                <w:sz w:val="22"/>
                <w:szCs w:val="22"/>
                <w14:ligatures w14:val="standardContextual"/>
              </w:rPr>
              <m:t>agg, m</m:t>
            </m:r>
          </m:sub>
        </m:sSub>
      </m:oMath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corresponds to parameter T defined in FG 41-4-1 (41-4-1a) for aggregation of 2 (3) </w:t>
      </w:r>
      <w:proofErr w:type="gramStart"/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>PFLs</w:t>
      </w:r>
      <w:proofErr w:type="gramEnd"/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</w:t>
      </w:r>
    </w:p>
    <w:p w14:paraId="127E4330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available_PRS</m:t>
            </m:r>
            <m:r>
              <m:rPr>
                <m:nor/>
              </m:r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  <m:t>,i</m:t>
            </m:r>
          </m:sub>
        </m:sSub>
      </m:oMath>
      <w:r w:rsidR="00025259" w:rsidRPr="00242AD8">
        <w:rPr>
          <w:b/>
          <w:bCs/>
          <w:sz w:val="22"/>
          <w:szCs w:val="22"/>
        </w:rPr>
        <w:t xml:space="preserve"> is the available PRS periodicity as defined in Rel-17 for any one of the PFLs to be aggregated. Only PRS resources that satisfy the conditions for PRS BW aggregation are considered when calculating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available_PRS</m:t>
            </m:r>
            <m:r>
              <m:rPr>
                <m:nor/>
              </m:r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  <m:t>,i</m:t>
            </m:r>
          </m:sub>
        </m:sSub>
      </m:oMath>
      <w:r w:rsidR="00025259" w:rsidRPr="00242AD8">
        <w:rPr>
          <w:b/>
          <w:bCs/>
          <w:sz w:val="22"/>
          <w:szCs w:val="22"/>
        </w:rPr>
        <w:t>.</w:t>
      </w:r>
    </w:p>
    <w:p w14:paraId="10E43AF1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available_PRS, </m:t>
            </m:r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agg, m</m:t>
            </m:r>
          </m:sub>
        </m:sSub>
      </m:oMath>
      <w:r w:rsidR="00025259" w:rsidRPr="00242AD8">
        <w:rPr>
          <w:b/>
          <w:bCs/>
          <w:iCs/>
          <w:kern w:val="2"/>
          <w:sz w:val="22"/>
          <w:szCs w:val="22"/>
          <w14:ligatures w14:val="standardContextual"/>
        </w:rPr>
        <w:t xml:space="preserve"> </w:t>
      </w:r>
      <w:r w:rsidR="00025259" w:rsidRPr="00242AD8">
        <w:rPr>
          <w:b/>
          <w:bCs/>
          <w:iCs/>
          <w:sz w:val="22"/>
          <w:szCs w:val="22"/>
          <w:lang w:eastAsia="zh-CN"/>
        </w:rPr>
        <w:t xml:space="preserve">is the time duration of available PRS in PFL </w:t>
      </w:r>
      <w:r w:rsidR="00025259" w:rsidRPr="00242AD8">
        <w:rPr>
          <w:b/>
          <w:bCs/>
          <w:i/>
          <w:sz w:val="22"/>
          <w:szCs w:val="22"/>
          <w:lang w:eastAsia="zh-CN"/>
        </w:rPr>
        <w:t>i</w:t>
      </w:r>
      <w:r w:rsidR="00025259" w:rsidRPr="00242AD8">
        <w:rPr>
          <w:b/>
          <w:bCs/>
          <w:iCs/>
          <w:sz w:val="22"/>
          <w:szCs w:val="22"/>
          <w:lang w:eastAsia="zh-CN"/>
        </w:rPr>
        <w:t xml:space="preserve"> during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available_PRS,i</m:t>
            </m:r>
          </m:sub>
        </m:sSub>
      </m:oMath>
      <w:r w:rsidR="00025259" w:rsidRPr="00242AD8">
        <w:rPr>
          <w:b/>
          <w:bCs/>
          <w:sz w:val="22"/>
          <w:szCs w:val="22"/>
        </w:rPr>
        <w:t xml:space="preserve">, where PFL </w:t>
      </w:r>
      <w:r w:rsidR="00025259" w:rsidRPr="00242AD8">
        <w:rPr>
          <w:b/>
          <w:bCs/>
          <w:i/>
          <w:iCs/>
          <w:sz w:val="22"/>
          <w:szCs w:val="22"/>
        </w:rPr>
        <w:t>i</w:t>
      </w:r>
      <w:r w:rsidR="00025259" w:rsidRPr="00242AD8">
        <w:rPr>
          <w:b/>
          <w:bCs/>
          <w:sz w:val="22"/>
          <w:szCs w:val="22"/>
        </w:rPr>
        <w:t xml:space="preserve"> is any one of the PFLs to be aggregated. Only PRS resources that satisfy the conditions for PRS BW aggregation are considered when calculating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available_PRS</m:t>
            </m:r>
            <m:r>
              <m:rPr>
                <m:nor/>
              </m:r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</w:rPr>
              <m:t xml:space="preserve">, </m:t>
            </m:r>
            <m:r>
              <m:rPr>
                <m:nor/>
              </m:rPr>
              <w:rPr>
                <w:rFonts w:ascii="Cambria Math" w:eastAsiaTheme="minorEastAsia" w:hAnsi="Cambria Math"/>
                <w:b/>
                <w:bCs/>
                <w:sz w:val="22"/>
                <w:szCs w:val="22"/>
              </w:rPr>
              <m:t>agg</m:t>
            </m:r>
          </m:sub>
        </m:sSub>
      </m:oMath>
      <w:r w:rsidR="00025259" w:rsidRPr="00242AD8">
        <w:rPr>
          <w:b/>
          <w:bCs/>
          <w:sz w:val="22"/>
          <w:szCs w:val="22"/>
        </w:rPr>
        <w:t>.</w:t>
      </w:r>
    </w:p>
    <w:p w14:paraId="1EB5F35D" w14:textId="77777777" w:rsidR="00025259" w:rsidRPr="001D327D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="MS Mincho" w:hAnsi="Cambria Math" w:cs="v4.2.0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v4.2.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v4.2.0"/>
              </w:rPr>
              <m:t xml:space="preserve">multiTEG, </m:t>
            </m:r>
            <m:r>
              <m:rPr>
                <m:nor/>
              </m:rPr>
              <w:rPr>
                <w:rFonts w:ascii="Cambria Math" w:hAnsi="Cambria Math" w:cs="v4.2.0"/>
                <w:b/>
                <w:bCs/>
              </w:rPr>
              <m:t>agg</m:t>
            </m:r>
            <m:r>
              <m:rPr>
                <m:sty m:val="bi"/>
              </m:rPr>
              <w:rPr>
                <w:rFonts w:ascii="Cambria Math" w:hAnsi="Cambria Math" w:cs="v4.2.0"/>
              </w:rPr>
              <m:t xml:space="preserve">, </m:t>
            </m:r>
            <m:r>
              <m:rPr>
                <m:nor/>
              </m:rPr>
              <w:rPr>
                <w:rFonts w:ascii="Cambria Math" w:hAnsi="Cambria Math" w:cs="v4.2.0"/>
                <w:b/>
                <w:bCs/>
              </w:rPr>
              <m:t>m</m:t>
            </m:r>
            <m:r>
              <m:rPr>
                <m:sty m:val="bi"/>
              </m:rPr>
              <w:rPr>
                <w:rFonts w:ascii="Cambria Math" w:hAnsi="Cambria Math" w:cs="v4.2.0"/>
              </w:rPr>
              <m:t xml:space="preserve"> </m:t>
            </m:r>
          </m:sub>
        </m:sSub>
      </m:oMath>
      <w:r w:rsidR="00025259">
        <w:rPr>
          <w:b/>
          <w:bCs/>
        </w:rPr>
        <w:t xml:space="preserve"> </w:t>
      </w:r>
      <w:r w:rsidR="00025259" w:rsidRPr="001D327D">
        <w:rPr>
          <w:b/>
          <w:bCs/>
          <w:sz w:val="22"/>
          <w:szCs w:val="22"/>
        </w:rPr>
        <w:t xml:space="preserve">is the scaling factor for measurement of same PRS resource with multiple Rx </w:t>
      </w:r>
      <w:proofErr w:type="gramStart"/>
      <w:r w:rsidR="00025259" w:rsidRPr="001D327D">
        <w:rPr>
          <w:b/>
          <w:bCs/>
          <w:sz w:val="22"/>
          <w:szCs w:val="22"/>
        </w:rPr>
        <w:t>TEGs</w:t>
      </w:r>
      <w:proofErr w:type="gramEnd"/>
    </w:p>
    <w:p w14:paraId="4545F906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CSSF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  <m:t>PRS, agg, m</m:t>
            </m:r>
          </m:sub>
        </m:sSub>
      </m:oMath>
      <w:r w:rsidR="00025259" w:rsidRPr="00242AD8">
        <w:rPr>
          <w:b/>
          <w:bCs/>
          <w:kern w:val="2"/>
          <w:sz w:val="22"/>
          <w:szCs w:val="22"/>
          <w14:ligatures w14:val="standardContextual"/>
        </w:rPr>
        <w:t xml:space="preserve"> </w:t>
      </w:r>
      <w:r w:rsidR="00025259" w:rsidRPr="00242AD8">
        <w:rPr>
          <w:b/>
          <w:bCs/>
          <w:sz w:val="22"/>
          <w:szCs w:val="22"/>
        </w:rPr>
        <w:t>is the carrier-specific scaling factor for PRS measurements with BW aggregation. The definition is FFS.</w:t>
      </w:r>
    </w:p>
    <w:p w14:paraId="286F2489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</w:rPr>
      </w:pP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  <m:t>p, PRS, agg, m</m:t>
            </m:r>
          </m:sub>
        </m:sSub>
      </m:oMath>
      <w:r w:rsidR="00025259" w:rsidRPr="00242AD8">
        <w:rPr>
          <w:b/>
          <w:bCs/>
          <w:sz w:val="22"/>
          <w:szCs w:val="22"/>
          <w:lang w:val="en-GB"/>
        </w:rPr>
        <w:t xml:space="preserve"> </w:t>
      </w:r>
      <w:r w:rsidR="00025259" w:rsidRPr="00242AD8">
        <w:rPr>
          <w:b/>
          <w:bCs/>
          <w:sz w:val="22"/>
          <w:szCs w:val="22"/>
        </w:rPr>
        <w:t xml:space="preserve">is a scaling factor for </w:t>
      </w:r>
      <w:r w:rsidR="00025259" w:rsidRPr="00242AD8">
        <w:rPr>
          <w:b/>
          <w:bCs/>
          <w:sz w:val="22"/>
          <w:szCs w:val="22"/>
          <w:lang w:eastAsia="zh-CN"/>
        </w:rPr>
        <w:t xml:space="preserve">a positioning frequency layer to be measured within an associated measurement gap. As baseline, RAN4 will leverage the definition of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lang w:eastAsia="zh-CN"/>
              </w:rPr>
              <m:t>p, PRS, i</m:t>
            </m:r>
          </m:sub>
        </m:sSub>
      </m:oMath>
      <w:r w:rsidR="00025259" w:rsidRPr="00242AD8">
        <w:rPr>
          <w:b/>
          <w:bCs/>
          <w:sz w:val="22"/>
          <w:szCs w:val="22"/>
          <w:lang w:val="en-GB"/>
        </w:rPr>
        <w:t xml:space="preserve"> in Rel-17 to define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  <m:t>p, PRS, agg, m</m:t>
            </m:r>
          </m:sub>
        </m:sSub>
      </m:oMath>
      <w:r w:rsidR="00025259" w:rsidRPr="00242AD8">
        <w:rPr>
          <w:b/>
          <w:bCs/>
          <w:sz w:val="20"/>
          <w:szCs w:val="20"/>
          <w:lang w:val="en-GB"/>
        </w:rPr>
        <w:t>.</w:t>
      </w:r>
    </w:p>
    <w:p w14:paraId="4AD96EF1" w14:textId="77777777" w:rsidR="00025259" w:rsidRPr="00242AD8" w:rsidRDefault="00E17DD6" w:rsidP="00025259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="MS Mincho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RxBeam, agg, m</m:t>
            </m:r>
          </m:sub>
        </m:sSub>
      </m:oMath>
      <w:r w:rsidR="00025259" w:rsidRPr="00242AD8">
        <w:rPr>
          <w:b/>
          <w:bCs/>
          <w:sz w:val="22"/>
          <w:szCs w:val="22"/>
          <w:lang w:val="en-GB"/>
        </w:rPr>
        <w:t xml:space="preserve"> is the UE Rx beam sweeping factor.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RxBeam, agg, m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=1</m:t>
        </m:r>
      </m:oMath>
      <w:r w:rsidR="00025259" w:rsidRPr="00242AD8">
        <w:rPr>
          <w:b/>
          <w:bCs/>
          <w:sz w:val="22"/>
          <w:szCs w:val="22"/>
          <w:lang w:val="en-GB"/>
        </w:rPr>
        <w:t xml:space="preserve"> for FR1.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RxBeam, agg</m:t>
            </m:r>
          </m:sub>
        </m:sSub>
      </m:oMath>
      <w:r w:rsidR="00025259" w:rsidRPr="00242AD8">
        <w:rPr>
          <w:b/>
          <w:bCs/>
          <w:sz w:val="22"/>
          <w:szCs w:val="22"/>
          <w:lang w:val="en-GB"/>
        </w:rPr>
        <w:t xml:space="preserve"> </w:t>
      </w:r>
      <w:r w:rsidR="00025259">
        <w:rPr>
          <w:b/>
          <w:bCs/>
          <w:sz w:val="22"/>
          <w:szCs w:val="22"/>
          <w:lang w:val="en-GB"/>
        </w:rPr>
        <w:t xml:space="preserve">is based on the Rel-17 definition </w:t>
      </w:r>
      <w:r w:rsidR="00025259" w:rsidRPr="00242AD8">
        <w:rPr>
          <w:b/>
          <w:bCs/>
          <w:sz w:val="22"/>
          <w:szCs w:val="22"/>
          <w:lang w:val="en-GB"/>
        </w:rPr>
        <w:t>for FR2</w:t>
      </w:r>
      <w:r w:rsidR="00025259">
        <w:rPr>
          <w:b/>
          <w:bCs/>
          <w:sz w:val="22"/>
          <w:szCs w:val="22"/>
          <w:lang w:val="en-GB"/>
        </w:rPr>
        <w:t xml:space="preserve">, including support for </w:t>
      </w:r>
      <w:r w:rsidR="00025259" w:rsidRPr="00242AD8">
        <w:rPr>
          <w:b/>
          <w:bCs/>
          <w:sz w:val="22"/>
          <w:szCs w:val="22"/>
          <w:lang w:val="en-GB"/>
        </w:rPr>
        <w:t>reduced Rx beam sweeping factor.</w:t>
      </w:r>
    </w:p>
    <w:p w14:paraId="2A7A9866" w14:textId="1F3536F6" w:rsidR="00900754" w:rsidRPr="00025259" w:rsidRDefault="00E17DD6" w:rsidP="00025259">
      <w:pPr>
        <w:pStyle w:val="ListParagraph"/>
        <w:numPr>
          <w:ilvl w:val="0"/>
          <w:numId w:val="22"/>
        </w:numPr>
        <w:spacing w:after="180"/>
        <w:rPr>
          <w:b/>
          <w:bCs/>
        </w:rPr>
      </w:pP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last</m:t>
            </m:r>
            <m:r>
              <m:rPr>
                <m:nor/>
              </m:rPr>
              <w:rPr>
                <w:rFonts w:ascii="Cambria Math"/>
                <w:b/>
                <w:bCs/>
                <w:sz w:val="22"/>
                <w:szCs w:val="22"/>
              </w:rPr>
              <m:t>, agg, m</m:t>
            </m:r>
          </m:sub>
        </m:sSub>
      </m:oMath>
      <w:r w:rsidR="00025259" w:rsidRPr="00242AD8">
        <w:rPr>
          <w:b/>
          <w:bCs/>
          <w:kern w:val="2"/>
          <w:sz w:val="22"/>
          <w:szCs w:val="22"/>
          <w14:ligatures w14:val="standardContextual"/>
        </w:rPr>
        <w:t xml:space="preserve"> is the measurement delay for the last aggregated sample. </w:t>
      </w:r>
      <w:r w:rsidR="00025259" w:rsidRPr="00242AD8">
        <w:rPr>
          <w:b/>
          <w:bCs/>
          <w:sz w:val="22"/>
          <w:szCs w:val="22"/>
          <w:lang w:eastAsia="zh-CN"/>
        </w:rPr>
        <w:t xml:space="preserve">As baseline, RAN4 will leverage the definition of </w:t>
      </w: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last</m:t>
            </m:r>
            <m:r>
              <m:rPr>
                <m:nor/>
              </m:rPr>
              <w:rPr>
                <w:rFonts w:ascii="Cambria Math"/>
                <w:b/>
                <w:bCs/>
                <w:sz w:val="22"/>
                <w:szCs w:val="22"/>
              </w:rPr>
              <m:t>, i</m:t>
            </m:r>
          </m:sub>
        </m:sSub>
      </m:oMath>
      <w:r w:rsidR="00025259" w:rsidRPr="00242AD8">
        <w:rPr>
          <w:b/>
          <w:bCs/>
          <w:kern w:val="2"/>
          <w:sz w:val="22"/>
          <w:szCs w:val="22"/>
          <w14:ligatures w14:val="standardContextual"/>
        </w:rPr>
        <w:t xml:space="preserve"> </w:t>
      </w:r>
      <w:r w:rsidR="00025259" w:rsidRPr="00242AD8">
        <w:rPr>
          <w:b/>
          <w:bCs/>
          <w:sz w:val="22"/>
          <w:szCs w:val="22"/>
          <w:lang w:val="en-GB"/>
        </w:rPr>
        <w:t xml:space="preserve"> in Rel-17 to define </w:t>
      </w:r>
      <m:oMath>
        <m:sSub>
          <m:sSubPr>
            <m:ctrlPr>
              <w:rPr>
                <w:rFonts w:ascii="Cambria Math" w:eastAsiaTheme="minorHAnsi" w:hAnsi="Cambria Math" w:cstheme="minorBidi"/>
                <w:b/>
                <w:bCs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2"/>
                <w:szCs w:val="22"/>
              </w:rPr>
              <m:t>last</m:t>
            </m:r>
            <m:r>
              <m:rPr>
                <m:nor/>
              </m:rPr>
              <w:rPr>
                <w:rFonts w:ascii="Cambria Math"/>
                <w:b/>
                <w:bCs/>
                <w:sz w:val="22"/>
                <w:szCs w:val="22"/>
              </w:rPr>
              <m:t>, agg, m</m:t>
            </m:r>
          </m:sub>
        </m:sSub>
      </m:oMath>
      <w:r w:rsidR="00025259" w:rsidRPr="00242AD8">
        <w:rPr>
          <w:b/>
          <w:bCs/>
          <w:sz w:val="20"/>
          <w:szCs w:val="20"/>
          <w:lang w:val="en-GB"/>
        </w:rPr>
        <w:t>.</w:t>
      </w:r>
    </w:p>
    <w:p w14:paraId="50E3A8CE" w14:textId="77777777" w:rsidR="00025259" w:rsidRDefault="00025259" w:rsidP="00025259">
      <w:pPr>
        <w:rPr>
          <w:b/>
          <w:bCs/>
          <w:sz w:val="22"/>
          <w:szCs w:val="22"/>
          <w:lang w:eastAsia="zh-CN"/>
        </w:rPr>
      </w:pPr>
      <w:r w:rsidRPr="006C5382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4</w:t>
      </w:r>
      <w:r w:rsidRPr="006C5382">
        <w:rPr>
          <w:b/>
          <w:bCs/>
          <w:sz w:val="22"/>
          <w:szCs w:val="22"/>
          <w:lang w:eastAsia="zh-CN"/>
        </w:rPr>
        <w:t xml:space="preserve">: The measurement period requirement </w:t>
      </w:r>
      <w:r>
        <w:rPr>
          <w:b/>
          <w:bCs/>
          <w:sz w:val="22"/>
          <w:szCs w:val="22"/>
          <w:lang w:eastAsia="zh-CN"/>
        </w:rPr>
        <w:t>for</w:t>
      </w:r>
      <w:r w:rsidRPr="006C5382">
        <w:rPr>
          <w:b/>
          <w:bCs/>
          <w:sz w:val="22"/>
          <w:szCs w:val="22"/>
          <w:lang w:eastAsia="zh-CN"/>
        </w:rPr>
        <w:t xml:space="preserve"> PRS BW aggregation </w:t>
      </w:r>
      <w:r>
        <w:rPr>
          <w:b/>
          <w:bCs/>
          <w:sz w:val="22"/>
          <w:szCs w:val="22"/>
          <w:lang w:eastAsia="zh-CN"/>
        </w:rPr>
        <w:t xml:space="preserve">within measurement gaps </w:t>
      </w:r>
      <w:r w:rsidRPr="006C5382">
        <w:rPr>
          <w:b/>
          <w:bCs/>
          <w:sz w:val="22"/>
          <w:szCs w:val="22"/>
          <w:lang w:eastAsia="zh-CN"/>
        </w:rPr>
        <w:t>applie</w:t>
      </w:r>
      <w:r>
        <w:rPr>
          <w:b/>
          <w:bCs/>
          <w:sz w:val="22"/>
          <w:szCs w:val="22"/>
          <w:lang w:eastAsia="zh-CN"/>
        </w:rPr>
        <w:t>s</w:t>
      </w:r>
      <w:r w:rsidRPr="006C5382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assuming no</w:t>
      </w:r>
      <w:r w:rsidRPr="006C5382">
        <w:rPr>
          <w:b/>
          <w:bCs/>
          <w:sz w:val="22"/>
          <w:szCs w:val="22"/>
          <w:lang w:eastAsia="zh-CN"/>
        </w:rPr>
        <w:t xml:space="preserve"> PRS resources are dropped due to collisions with other signals.</w:t>
      </w:r>
      <w:r>
        <w:rPr>
          <w:b/>
          <w:bCs/>
          <w:sz w:val="22"/>
          <w:szCs w:val="22"/>
          <w:lang w:eastAsia="zh-CN"/>
        </w:rPr>
        <w:t xml:space="preserve"> Otherwise, the measurement period can be longer.</w:t>
      </w:r>
    </w:p>
    <w:p w14:paraId="4A475030" w14:textId="77777777" w:rsidR="00025259" w:rsidRDefault="00025259" w:rsidP="00025259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5: When PRS-RSRP(P) is reported with timing-based positioning measurements (RSTD or UE Rx-Tx) with BW aggregation, the measurement period requirement for the timing-based measurements applies.</w:t>
      </w:r>
    </w:p>
    <w:p w14:paraId="2CDC2BB0" w14:textId="77777777" w:rsidR="00025259" w:rsidRPr="006C5382" w:rsidRDefault="00025259" w:rsidP="00025259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6: No measurement requirements will be defined for stand-along PRS-RSRP(P) reporting with PRS BW aggregation. </w:t>
      </w:r>
    </w:p>
    <w:p w14:paraId="21FEF8AD" w14:textId="77777777" w:rsidR="00025259" w:rsidRPr="00BB672A" w:rsidRDefault="00025259" w:rsidP="0002525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11D0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7</w:t>
      </w:r>
      <w:r w:rsidRPr="008211D0">
        <w:rPr>
          <w:b/>
          <w:bCs/>
          <w:sz w:val="22"/>
          <w:szCs w:val="22"/>
        </w:rPr>
        <w:t xml:space="preserve">: Define </w:t>
      </w:r>
      <w:r w:rsidRPr="008211D0">
        <w:rPr>
          <w:rFonts w:eastAsia="SimSun"/>
          <w:b/>
          <w:bCs/>
          <w:sz w:val="22"/>
          <w:szCs w:val="22"/>
          <w:lang w:eastAsia="zh-CN"/>
        </w:rPr>
        <w:t xml:space="preserve">interruption requirements for SRS transmission for BW aggregation on CC without PUSCH/PUCCH based on conclusions from RAN1 and </w:t>
      </w:r>
      <w:r>
        <w:rPr>
          <w:rFonts w:eastAsia="SimSun"/>
          <w:b/>
          <w:bCs/>
          <w:sz w:val="22"/>
          <w:szCs w:val="22"/>
          <w:lang w:eastAsia="zh-CN"/>
        </w:rPr>
        <w:t xml:space="preserve">RAN4 </w:t>
      </w:r>
      <w:r w:rsidRPr="008211D0">
        <w:rPr>
          <w:rFonts w:eastAsia="SimSun"/>
          <w:b/>
          <w:bCs/>
          <w:sz w:val="22"/>
          <w:szCs w:val="22"/>
          <w:lang w:eastAsia="zh-CN"/>
        </w:rPr>
        <w:t>RF session. Requirements for SRS carrier switching or antenna switching can be re-used as baseline.</w:t>
      </w:r>
    </w:p>
    <w:p w14:paraId="3176EA1E" w14:textId="77777777" w:rsidR="001F6722" w:rsidRPr="00025259" w:rsidRDefault="001F6722" w:rsidP="001F6722">
      <w:pPr>
        <w:rPr>
          <w:b/>
          <w:bCs/>
          <w:sz w:val="22"/>
          <w:szCs w:val="22"/>
        </w:rPr>
      </w:pPr>
      <w:r w:rsidRPr="00025259">
        <w:rPr>
          <w:b/>
          <w:bCs/>
          <w:sz w:val="22"/>
          <w:szCs w:val="22"/>
        </w:rPr>
        <w:t>Proposal 8: Simulate performance in AWGN only.</w:t>
      </w:r>
    </w:p>
    <w:p w14:paraId="3A005532" w14:textId="77777777" w:rsidR="001F6722" w:rsidRPr="00025259" w:rsidRDefault="001F6722" w:rsidP="001F6722">
      <w:pPr>
        <w:rPr>
          <w:b/>
          <w:bCs/>
          <w:sz w:val="22"/>
          <w:szCs w:val="22"/>
        </w:rPr>
      </w:pPr>
      <w:r w:rsidRPr="00025259">
        <w:rPr>
          <w:b/>
          <w:bCs/>
          <w:sz w:val="22"/>
          <w:szCs w:val="22"/>
        </w:rPr>
        <w:t>Proposal 9: Simulate only RSTD and UE Rx-Tx measurements with PRS BW aggregation.</w:t>
      </w:r>
    </w:p>
    <w:p w14:paraId="39D11FE7" w14:textId="77777777" w:rsidR="001F6722" w:rsidRPr="00025259" w:rsidRDefault="001F6722" w:rsidP="001F6722">
      <w:pPr>
        <w:rPr>
          <w:b/>
          <w:bCs/>
          <w:sz w:val="22"/>
          <w:szCs w:val="22"/>
        </w:rPr>
      </w:pPr>
      <w:r w:rsidRPr="00025259">
        <w:rPr>
          <w:b/>
          <w:bCs/>
          <w:sz w:val="22"/>
          <w:szCs w:val="22"/>
        </w:rPr>
        <w:t xml:space="preserve">Proposal 10: For PRS BW aggregation across 2 PFLs simulate the following </w:t>
      </w:r>
      <w:proofErr w:type="gramStart"/>
      <w:r w:rsidRPr="00025259">
        <w:rPr>
          <w:b/>
          <w:bCs/>
          <w:sz w:val="22"/>
          <w:szCs w:val="22"/>
        </w:rPr>
        <w:t>configurations</w:t>
      </w:r>
      <w:proofErr w:type="gramEnd"/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1F6722" w:rsidRPr="00F775D5" w14:paraId="22C22CB2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26C1B85C" w14:textId="77777777" w:rsidR="001F6722" w:rsidRPr="00F775D5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70CA7A49" w14:textId="77777777" w:rsidR="001F6722" w:rsidRPr="00F775D5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</w:tr>
      <w:tr w:rsidR="001F6722" w:rsidRPr="00F775D5" w14:paraId="6B0AE657" w14:textId="77777777" w:rsidTr="005E37A4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E396AFB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shd w:val="clear" w:color="auto" w:fill="auto"/>
          </w:tcPr>
          <w:p w14:paraId="4BC9C925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17365F7E" w14:textId="77777777" w:rsidR="001F6722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>B num</w:t>
            </w:r>
          </w:p>
          <w:p w14:paraId="1BFA3074" w14:textId="77777777" w:rsidR="001F6722" w:rsidRPr="00F775D5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 PFL</w:t>
            </w:r>
          </w:p>
        </w:tc>
        <w:tc>
          <w:tcPr>
            <w:tcW w:w="0" w:type="auto"/>
            <w:shd w:val="clear" w:color="auto" w:fill="auto"/>
          </w:tcPr>
          <w:p w14:paraId="68219726" w14:textId="77777777" w:rsidR="001F6722" w:rsidRPr="00F775D5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6BB071CE" w14:textId="77777777" w:rsidR="001F6722" w:rsidRPr="00F775D5" w:rsidRDefault="001F6722" w:rsidP="005E37A4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F775D5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1F6722" w:rsidRPr="00F775D5" w14:paraId="612EBC0E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C339736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23CB2FC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6DAB2225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5949D2EA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2D33F4" w14:textId="77777777" w:rsidR="001F6722" w:rsidRPr="00854A16" w:rsidRDefault="001F6722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 w:rsidRPr="000F5277"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1F6722" w:rsidRPr="00F775D5" w14:paraId="7259E5F9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8F14991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BA017CB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07BD919A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E878608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2DA685" w14:textId="77777777" w:rsidR="001F6722" w:rsidRPr="00F775D5" w:rsidRDefault="001F6722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1F6722" w:rsidRPr="00F775D5" w14:paraId="371E2725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DD8815C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5E7910B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FB43F1E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50E63FEF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2F8C17" w14:textId="77777777" w:rsidR="001F6722" w:rsidRPr="00E45A0B" w:rsidRDefault="001F6722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 w:rsidRPr="00E45A0B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1F6722" w:rsidRPr="00F775D5" w14:paraId="0D4512F8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AD099A6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FA33BA9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14:paraId="4434B1BD" w14:textId="77777777" w:rsidR="001F6722" w:rsidRPr="002E7F04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93765A" w14:textId="77777777" w:rsidR="001F6722" w:rsidRPr="002E7F04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8303A9B" w14:textId="77777777" w:rsidR="001F6722" w:rsidRPr="002E7F04" w:rsidRDefault="001F6722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1F6722" w:rsidRPr="00F775D5" w14:paraId="2B907A6B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F57296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C39AAB3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B567670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0F0A5F43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F54623" w14:textId="77777777" w:rsidR="001F6722" w:rsidRPr="00F775D5" w:rsidRDefault="001F6722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1F6722" w:rsidRPr="00F775D5" w14:paraId="06E7F318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0B51C35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1F080615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14:paraId="11DE0B87" w14:textId="77777777" w:rsidR="001F6722" w:rsidRPr="005214BD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E6D00DB" w14:textId="77777777" w:rsidR="001F6722" w:rsidRPr="005214BD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C677A0" w14:textId="77777777" w:rsidR="001F6722" w:rsidRPr="005214BD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1F6722" w:rsidRPr="00F775D5" w14:paraId="24D0F4EA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B659B84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40BC87B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316F2FE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0274F216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77FA7A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1F6722" w:rsidRPr="00F775D5" w14:paraId="37F38E7A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F507046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BF02145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6392703" w14:textId="77777777" w:rsidR="001F6722" w:rsidRPr="00865300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9A7AD9" w14:textId="77777777" w:rsidR="001F6722" w:rsidRPr="00865300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67D216" w14:textId="77777777" w:rsidR="001F6722" w:rsidRPr="00865300" w:rsidRDefault="001F6722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1F6722" w:rsidRPr="00F775D5" w14:paraId="67460338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5ADBB29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4F1C965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AC7F5B2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34296483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01CDEE" w14:textId="77777777" w:rsidR="001F6722" w:rsidRPr="00F775D5" w:rsidRDefault="001F6722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1F6722" w:rsidRPr="00F775D5" w14:paraId="6F73161F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03F65A6F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CF7F4B2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1F6722" w:rsidRPr="00F775D5" w14:paraId="0FE560B6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2D248BB7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E10A70C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1F6722" w:rsidRPr="00F775D5" w14:paraId="25625781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6DBBE893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CD65406" w14:textId="77777777" w:rsidR="001F6722" w:rsidRPr="0059720E" w:rsidRDefault="001F6722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59720E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59720E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1F6722" w:rsidRPr="00F775D5" w14:paraId="656695B7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48C3A3DD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S</w:t>
            </w:r>
            <w:r w:rsidRPr="0059720E">
              <w:rPr>
                <w:sz w:val="18"/>
                <w:szCs w:val="18"/>
              </w:rPr>
              <w:t>ample number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4723160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9720E">
              <w:rPr>
                <w:sz w:val="18"/>
                <w:szCs w:val="18"/>
              </w:rPr>
              <w:t xml:space="preserve"> for Es/Iot of </w:t>
            </w:r>
            <w:r w:rsidRPr="0059720E">
              <w:rPr>
                <w:rFonts w:eastAsia="Batang"/>
                <w:sz w:val="18"/>
              </w:rPr>
              <w:t>(-3, -</w:t>
            </w:r>
            <w:r w:rsidRPr="0059720E">
              <w:rPr>
                <w:rFonts w:eastAsia="SimSun"/>
                <w:sz w:val="18"/>
                <w:lang w:eastAsia="zh-CN"/>
              </w:rPr>
              <w:t>6</w:t>
            </w:r>
            <w:r w:rsidRPr="0059720E">
              <w:rPr>
                <w:rFonts w:eastAsia="Batang"/>
                <w:sz w:val="18"/>
              </w:rPr>
              <w:t>, -</w:t>
            </w:r>
            <w:proofErr w:type="gramStart"/>
            <w:r w:rsidRPr="0059720E">
              <w:rPr>
                <w:rFonts w:eastAsia="Batang"/>
                <w:sz w:val="18"/>
              </w:rPr>
              <w:t>6)dB</w:t>
            </w:r>
            <w:proofErr w:type="gramEnd"/>
          </w:p>
          <w:p w14:paraId="7BDCEC6A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sz w:val="18"/>
                <w:szCs w:val="18"/>
              </w:rPr>
              <w:t xml:space="preserve">4 for Es/Iot of </w:t>
            </w:r>
            <w:r w:rsidRPr="0059720E">
              <w:rPr>
                <w:rFonts w:eastAsia="Batang"/>
                <w:sz w:val="18"/>
              </w:rPr>
              <w:t>(-6, -</w:t>
            </w:r>
            <w:r w:rsidRPr="0059720E">
              <w:rPr>
                <w:rFonts w:eastAsia="SimSun"/>
                <w:sz w:val="18"/>
                <w:lang w:eastAsia="zh-CN"/>
              </w:rPr>
              <w:t>13</w:t>
            </w:r>
            <w:r w:rsidRPr="0059720E">
              <w:rPr>
                <w:rFonts w:eastAsia="Batang"/>
                <w:sz w:val="18"/>
              </w:rPr>
              <w:t>, -</w:t>
            </w:r>
            <w:proofErr w:type="gramStart"/>
            <w:r w:rsidRPr="0059720E">
              <w:rPr>
                <w:rFonts w:eastAsia="Batang"/>
                <w:sz w:val="18"/>
              </w:rPr>
              <w:t>13)dB</w:t>
            </w:r>
            <w:proofErr w:type="gramEnd"/>
          </w:p>
        </w:tc>
      </w:tr>
      <w:tr w:rsidR="001F6722" w:rsidRPr="00F775D5" w14:paraId="37AF56B7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2B8A8D62" w14:textId="77777777" w:rsidR="001F6722" w:rsidRPr="0059720E" w:rsidRDefault="001F6722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7D5EC4C3" w14:textId="77777777" w:rsidR="001F6722" w:rsidRPr="0059720E" w:rsidRDefault="001F6722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1F6722" w:rsidRPr="00F775D5" w14:paraId="754D0247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5C9E7748" w14:textId="77777777" w:rsidR="001F6722" w:rsidRPr="0059720E" w:rsidRDefault="001F6722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652E5F7" w14:textId="77777777" w:rsidR="001F6722" w:rsidRPr="0059720E" w:rsidRDefault="001F6722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</w:tbl>
    <w:p w14:paraId="1188F2F1" w14:textId="77777777" w:rsidR="001F6722" w:rsidRDefault="001F6722" w:rsidP="001F6722">
      <w:pPr>
        <w:rPr>
          <w:b/>
          <w:bCs/>
        </w:rPr>
      </w:pPr>
    </w:p>
    <w:p w14:paraId="4DDCCD29" w14:textId="77777777" w:rsidR="001F6722" w:rsidRPr="00025259" w:rsidRDefault="001F6722" w:rsidP="001F6722">
      <w:pPr>
        <w:rPr>
          <w:b/>
          <w:bCs/>
          <w:sz w:val="22"/>
          <w:szCs w:val="22"/>
        </w:rPr>
      </w:pPr>
      <w:r w:rsidRPr="00025259">
        <w:rPr>
          <w:b/>
          <w:bCs/>
          <w:sz w:val="22"/>
          <w:szCs w:val="22"/>
        </w:rPr>
        <w:t xml:space="preserve">Proposal 11: For PRS BW aggregation across 3 PFLs simulate the following </w:t>
      </w:r>
      <w:proofErr w:type="gramStart"/>
      <w:r w:rsidRPr="00025259">
        <w:rPr>
          <w:b/>
          <w:bCs/>
          <w:sz w:val="22"/>
          <w:szCs w:val="22"/>
        </w:rPr>
        <w:t>configurations</w:t>
      </w:r>
      <w:proofErr w:type="gramEnd"/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1F6722" w:rsidRPr="00F775D5" w14:paraId="66832BCE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2AB76DEB" w14:textId="77777777" w:rsidR="001F6722" w:rsidRPr="00F775D5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A00A9E9" w14:textId="77777777" w:rsidR="001F6722" w:rsidRPr="00F775D5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</w:tr>
      <w:tr w:rsidR="001F6722" w:rsidRPr="00F775D5" w14:paraId="6D68A910" w14:textId="77777777" w:rsidTr="005E37A4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13467B5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shd w:val="clear" w:color="auto" w:fill="auto"/>
          </w:tcPr>
          <w:p w14:paraId="627B7DD8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3697A14F" w14:textId="77777777" w:rsidR="001F6722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>B num</w:t>
            </w:r>
          </w:p>
          <w:p w14:paraId="7214255E" w14:textId="77777777" w:rsidR="001F6722" w:rsidRPr="00F775D5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 PFL</w:t>
            </w:r>
          </w:p>
        </w:tc>
        <w:tc>
          <w:tcPr>
            <w:tcW w:w="0" w:type="auto"/>
            <w:shd w:val="clear" w:color="auto" w:fill="auto"/>
          </w:tcPr>
          <w:p w14:paraId="09EA86E8" w14:textId="77777777" w:rsidR="001F6722" w:rsidRPr="00F775D5" w:rsidRDefault="001F6722" w:rsidP="005E37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05461A39" w14:textId="77777777" w:rsidR="001F6722" w:rsidRPr="00F775D5" w:rsidRDefault="001F6722" w:rsidP="005E37A4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F775D5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1F6722" w:rsidRPr="00F775D5" w14:paraId="1D1AA92F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32AB908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909493C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744B8120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0FA58C0F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FAD06C" w14:textId="77777777" w:rsidR="001F6722" w:rsidRPr="00854A16" w:rsidRDefault="001F6722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1F6722" w:rsidRPr="00F775D5" w14:paraId="2917E350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2D943C5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409B24A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03096C92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B96CC8C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31D07C" w14:textId="77777777" w:rsidR="001F6722" w:rsidRPr="00F775D5" w:rsidRDefault="001F6722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1F6722" w:rsidRPr="00F775D5" w14:paraId="034069DC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4784BBC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5FE2357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19EBBB6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21941FAB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A8FA1D6" w14:textId="77777777" w:rsidR="001F6722" w:rsidRPr="00E45A0B" w:rsidRDefault="001F6722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1F6722" w:rsidRPr="00F775D5" w14:paraId="04643FD3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929CB9A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374B302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14:paraId="1F0418F6" w14:textId="77777777" w:rsidR="001F6722" w:rsidRPr="002E7F04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3E68E9" w14:textId="77777777" w:rsidR="001F6722" w:rsidRPr="002E7F04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4BA0CB" w14:textId="77777777" w:rsidR="001F6722" w:rsidRPr="002E7F04" w:rsidRDefault="001F6722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1F6722" w:rsidRPr="00F775D5" w14:paraId="2A3E860D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4F13E59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5F194C2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FE48156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1C429630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887007" w14:textId="77777777" w:rsidR="001F6722" w:rsidRPr="00F775D5" w:rsidRDefault="001F6722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1F6722" w:rsidRPr="00F775D5" w14:paraId="6BEA89EC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BA95B78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B26CDA7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14:paraId="4AAC6F50" w14:textId="77777777" w:rsidR="001F6722" w:rsidRPr="005214BD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4371C6A" w14:textId="77777777" w:rsidR="001F6722" w:rsidRPr="005214BD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49EBDE" w14:textId="77777777" w:rsidR="001F6722" w:rsidRPr="005214BD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1F6722" w:rsidRPr="00F775D5" w14:paraId="59147317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FBA209E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28206DE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14E58B4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05ADB401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DF5032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1F6722" w:rsidRPr="00F775D5" w14:paraId="2051A362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0902CF9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61A0A59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200BD386" w14:textId="77777777" w:rsidR="001F6722" w:rsidRPr="00865300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0BE7CCC" w14:textId="77777777" w:rsidR="001F6722" w:rsidRPr="00865300" w:rsidRDefault="001F6722" w:rsidP="005E37A4">
            <w:pPr>
              <w:spacing w:after="0"/>
              <w:jc w:val="center"/>
              <w:rPr>
                <w:strike/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C64BAB" w14:textId="77777777" w:rsidR="001F6722" w:rsidRPr="00865300" w:rsidRDefault="001F6722" w:rsidP="005E37A4">
            <w:pPr>
              <w:spacing w:after="0"/>
              <w:jc w:val="center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1F6722" w:rsidRPr="00F775D5" w14:paraId="10CF623B" w14:textId="77777777" w:rsidTr="005E37A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6F5B7C9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B987FA9" w14:textId="77777777" w:rsidR="001F6722" w:rsidRPr="00F775D5" w:rsidRDefault="001F6722" w:rsidP="005E37A4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4664C57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538B6631" w14:textId="77777777" w:rsidR="001F6722" w:rsidRPr="00F775D5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DC55AC" w14:textId="77777777" w:rsidR="001F6722" w:rsidRPr="00F775D5" w:rsidRDefault="001F6722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1F6722" w:rsidRPr="00F775D5" w14:paraId="69F69639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7EF8347E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302B56B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1F6722" w:rsidRPr="00F775D5" w14:paraId="3D3E39A8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33EDE612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8A00074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1F6722" w:rsidRPr="00F775D5" w14:paraId="74E3C937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1736C1DE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2AB82157" w14:textId="77777777" w:rsidR="001F6722" w:rsidRPr="0059720E" w:rsidRDefault="001F6722" w:rsidP="005E37A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59720E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59720E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1F6722" w:rsidRPr="00F775D5" w14:paraId="2E279D88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61AB2F2D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S</w:t>
            </w:r>
            <w:r w:rsidRPr="0059720E">
              <w:rPr>
                <w:sz w:val="18"/>
                <w:szCs w:val="18"/>
              </w:rPr>
              <w:t>ample number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7F3DB646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9720E">
              <w:rPr>
                <w:sz w:val="18"/>
                <w:szCs w:val="18"/>
              </w:rPr>
              <w:t xml:space="preserve"> for Es/Iot of </w:t>
            </w:r>
            <w:r w:rsidRPr="0059720E">
              <w:rPr>
                <w:rFonts w:eastAsia="Batang"/>
                <w:sz w:val="18"/>
              </w:rPr>
              <w:t>(-3, -</w:t>
            </w:r>
            <w:r w:rsidRPr="0059720E">
              <w:rPr>
                <w:rFonts w:eastAsia="SimSun"/>
                <w:sz w:val="18"/>
                <w:lang w:eastAsia="zh-CN"/>
              </w:rPr>
              <w:t>6</w:t>
            </w:r>
            <w:r w:rsidRPr="0059720E">
              <w:rPr>
                <w:rFonts w:eastAsia="Batang"/>
                <w:sz w:val="18"/>
              </w:rPr>
              <w:t>, -</w:t>
            </w:r>
            <w:proofErr w:type="gramStart"/>
            <w:r w:rsidRPr="0059720E">
              <w:rPr>
                <w:rFonts w:eastAsia="Batang"/>
                <w:sz w:val="18"/>
              </w:rPr>
              <w:t>6)dB</w:t>
            </w:r>
            <w:proofErr w:type="gramEnd"/>
          </w:p>
          <w:p w14:paraId="7D868EF7" w14:textId="77777777" w:rsidR="001F6722" w:rsidRPr="0059720E" w:rsidRDefault="001F6722" w:rsidP="005E37A4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sz w:val="18"/>
                <w:szCs w:val="18"/>
              </w:rPr>
              <w:t xml:space="preserve">4 for Es/Iot of </w:t>
            </w:r>
            <w:r w:rsidRPr="0059720E">
              <w:rPr>
                <w:rFonts w:eastAsia="Batang"/>
                <w:sz w:val="18"/>
              </w:rPr>
              <w:t>(-6, -</w:t>
            </w:r>
            <w:r w:rsidRPr="0059720E">
              <w:rPr>
                <w:rFonts w:eastAsia="SimSun"/>
                <w:sz w:val="18"/>
                <w:lang w:eastAsia="zh-CN"/>
              </w:rPr>
              <w:t>13</w:t>
            </w:r>
            <w:r w:rsidRPr="0059720E">
              <w:rPr>
                <w:rFonts w:eastAsia="Batang"/>
                <w:sz w:val="18"/>
              </w:rPr>
              <w:t>, -</w:t>
            </w:r>
            <w:proofErr w:type="gramStart"/>
            <w:r w:rsidRPr="0059720E">
              <w:rPr>
                <w:rFonts w:eastAsia="Batang"/>
                <w:sz w:val="18"/>
              </w:rPr>
              <w:t>13)dB</w:t>
            </w:r>
            <w:proofErr w:type="gramEnd"/>
          </w:p>
        </w:tc>
      </w:tr>
      <w:tr w:rsidR="001F6722" w:rsidRPr="00F775D5" w14:paraId="4DC868E4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40D3315D" w14:textId="77777777" w:rsidR="001F6722" w:rsidRPr="0059720E" w:rsidRDefault="001F6722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1199727" w14:textId="77777777" w:rsidR="001F6722" w:rsidRPr="0059720E" w:rsidRDefault="001F6722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1F6722" w:rsidRPr="00F775D5" w14:paraId="25F0571F" w14:textId="77777777" w:rsidTr="005E37A4">
        <w:trPr>
          <w:jc w:val="center"/>
        </w:trPr>
        <w:tc>
          <w:tcPr>
            <w:tcW w:w="0" w:type="auto"/>
            <w:shd w:val="clear" w:color="auto" w:fill="auto"/>
          </w:tcPr>
          <w:p w14:paraId="1C6CD5BD" w14:textId="77777777" w:rsidR="001F6722" w:rsidRPr="0059720E" w:rsidRDefault="001F6722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650699D" w14:textId="77777777" w:rsidR="001F6722" w:rsidRPr="0059720E" w:rsidRDefault="001F6722" w:rsidP="005E37A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</w:tbl>
    <w:p w14:paraId="4A135A73" w14:textId="77777777" w:rsidR="001F6722" w:rsidRDefault="001F6722" w:rsidP="001F6722">
      <w:pPr>
        <w:rPr>
          <w:b/>
          <w:bCs/>
        </w:rPr>
      </w:pPr>
    </w:p>
    <w:p w14:paraId="39AA2F41" w14:textId="09C5C8C5" w:rsidR="00025259" w:rsidRPr="005906A4" w:rsidRDefault="001F6722" w:rsidP="00900754">
      <w:pPr>
        <w:rPr>
          <w:b/>
          <w:bCs/>
          <w:sz w:val="22"/>
          <w:szCs w:val="22"/>
        </w:rPr>
      </w:pPr>
      <w:r w:rsidRPr="001F6722">
        <w:rPr>
          <w:b/>
          <w:bCs/>
          <w:sz w:val="22"/>
          <w:szCs w:val="22"/>
        </w:rPr>
        <w:t>Proposal 12: Channel spacing between PFLs not to exceed the nominal channel spacing for CA defined in 38.101-1, clause 5.4A.1 for FR1 and in 38.101-2, clause 5.4A.1 for FR2. FFS the exact channel spacing values for each PRS configuration.</w:t>
      </w:r>
    </w:p>
    <w:p w14:paraId="0C633F9D" w14:textId="36616D44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180B34" w14:textId="295FC72D" w:rsidR="0089792E" w:rsidRPr="0010041D" w:rsidRDefault="0089792E" w:rsidP="008A3BD5">
      <w:pPr>
        <w:tabs>
          <w:tab w:val="left" w:pos="1985"/>
        </w:tabs>
        <w:spacing w:after="120"/>
        <w:ind w:left="720" w:hanging="720"/>
        <w:rPr>
          <w:rFonts w:ascii="Arial" w:hAnsi="Arial" w:cs="Arial"/>
          <w:sz w:val="22"/>
          <w:szCs w:val="22"/>
        </w:rPr>
      </w:pPr>
      <w:r w:rsidRPr="005860D2">
        <w:rPr>
          <w:sz w:val="22"/>
          <w:szCs w:val="22"/>
          <w:lang w:val="en-US"/>
        </w:rPr>
        <w:t>[1] R4-231</w:t>
      </w:r>
      <w:r w:rsidR="008A5468" w:rsidRPr="005860D2">
        <w:rPr>
          <w:sz w:val="22"/>
          <w:szCs w:val="22"/>
          <w:lang w:val="en-US"/>
        </w:rPr>
        <w:t>4353</w:t>
      </w:r>
      <w:r w:rsidRPr="005860D2">
        <w:rPr>
          <w:sz w:val="22"/>
          <w:szCs w:val="22"/>
          <w:lang w:val="en-US"/>
        </w:rPr>
        <w:t xml:space="preserve">, </w:t>
      </w:r>
      <w:r w:rsidR="0010041D" w:rsidRPr="0010041D">
        <w:rPr>
          <w:sz w:val="22"/>
          <w:szCs w:val="22"/>
          <w:u w:val="single"/>
          <w:lang w:val="en-US"/>
        </w:rPr>
        <w:t>WF on R18 NR positioning – RedCap positioning and PRS/SRS BW aggregation</w:t>
      </w:r>
      <w:r w:rsidRPr="005860D2">
        <w:rPr>
          <w:sz w:val="22"/>
          <w:szCs w:val="22"/>
          <w:lang w:val="en-US"/>
        </w:rPr>
        <w:t>,</w:t>
      </w:r>
      <w:r w:rsidR="005560A5">
        <w:rPr>
          <w:sz w:val="22"/>
          <w:szCs w:val="22"/>
          <w:lang w:val="en-US"/>
        </w:rPr>
        <w:t xml:space="preserve"> </w:t>
      </w:r>
      <w:r w:rsidRPr="005860D2">
        <w:rPr>
          <w:sz w:val="22"/>
          <w:szCs w:val="22"/>
          <w:lang w:val="en-US"/>
        </w:rPr>
        <w:t>RAN4#10</w:t>
      </w:r>
      <w:r w:rsidR="008A5468" w:rsidRPr="005860D2">
        <w:rPr>
          <w:sz w:val="22"/>
          <w:szCs w:val="22"/>
          <w:lang w:val="en-US"/>
        </w:rPr>
        <w:t>8</w:t>
      </w:r>
    </w:p>
    <w:p w14:paraId="39729F4F" w14:textId="4FA49007" w:rsidR="0089792E" w:rsidRDefault="0089792E" w:rsidP="0089792E">
      <w:pPr>
        <w:rPr>
          <w:sz w:val="22"/>
          <w:szCs w:val="22"/>
          <w:lang w:val="en-US"/>
        </w:rPr>
      </w:pPr>
      <w:r w:rsidRPr="005860D2">
        <w:rPr>
          <w:sz w:val="22"/>
          <w:szCs w:val="22"/>
          <w:lang w:val="en-US"/>
        </w:rPr>
        <w:t>[2] RP-232041, Status Report for Rel-18 NR positioning evolution, RAN#101</w:t>
      </w:r>
    </w:p>
    <w:p w14:paraId="332C3C98" w14:textId="69EE5A19" w:rsidR="009A6948" w:rsidRPr="005860D2" w:rsidRDefault="009A6948" w:rsidP="0089792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</w:t>
      </w:r>
      <w:r w:rsidR="00054804">
        <w:rPr>
          <w:sz w:val="22"/>
          <w:szCs w:val="22"/>
          <w:lang w:val="en-US"/>
        </w:rPr>
        <w:t xml:space="preserve">R1-2308575, </w:t>
      </w:r>
      <w:r w:rsidR="00054804" w:rsidRPr="0039588B">
        <w:rPr>
          <w:sz w:val="22"/>
          <w:szCs w:val="22"/>
          <w:u w:val="single"/>
          <w:lang w:val="en-US"/>
        </w:rPr>
        <w:t xml:space="preserve">Session </w:t>
      </w:r>
      <w:r w:rsidR="0039588B" w:rsidRPr="0039588B">
        <w:rPr>
          <w:sz w:val="22"/>
          <w:szCs w:val="22"/>
          <w:u w:val="single"/>
          <w:lang w:val="en-US"/>
        </w:rPr>
        <w:t>N</w:t>
      </w:r>
      <w:r w:rsidR="00054804" w:rsidRPr="0039588B">
        <w:rPr>
          <w:sz w:val="22"/>
          <w:szCs w:val="22"/>
          <w:u w:val="single"/>
          <w:lang w:val="en-US"/>
        </w:rPr>
        <w:t xml:space="preserve">otes </w:t>
      </w:r>
      <w:r w:rsidR="0039588B" w:rsidRPr="0039588B">
        <w:rPr>
          <w:sz w:val="22"/>
          <w:szCs w:val="22"/>
          <w:u w:val="single"/>
          <w:lang w:val="en-US"/>
        </w:rPr>
        <w:t>of AI 9.16.2</w:t>
      </w:r>
      <w:r w:rsidR="00054804">
        <w:rPr>
          <w:sz w:val="22"/>
          <w:szCs w:val="22"/>
          <w:lang w:val="en-US"/>
        </w:rPr>
        <w:t>, RAN1#114</w:t>
      </w:r>
    </w:p>
    <w:p w14:paraId="294195AE" w14:textId="3315DD9F" w:rsidR="0089792E" w:rsidRPr="009B7A21" w:rsidRDefault="00194391" w:rsidP="00150777">
      <w:pPr>
        <w:rPr>
          <w:sz w:val="22"/>
          <w:szCs w:val="22"/>
          <w:lang w:val="en-US"/>
        </w:rPr>
      </w:pPr>
      <w:r w:rsidRPr="009B7A21">
        <w:rPr>
          <w:sz w:val="22"/>
          <w:szCs w:val="22"/>
          <w:lang w:val="en-US"/>
        </w:rPr>
        <w:t>[</w:t>
      </w:r>
      <w:r w:rsidR="0039588B">
        <w:rPr>
          <w:sz w:val="22"/>
          <w:szCs w:val="22"/>
          <w:lang w:val="en-US"/>
        </w:rPr>
        <w:t>4</w:t>
      </w:r>
      <w:r w:rsidRPr="009B7A21">
        <w:rPr>
          <w:sz w:val="22"/>
          <w:szCs w:val="22"/>
          <w:lang w:val="en-US"/>
        </w:rPr>
        <w:t>]</w:t>
      </w:r>
      <w:r w:rsidR="009B7A21" w:rsidRPr="009B7A21">
        <w:rPr>
          <w:sz w:val="22"/>
          <w:szCs w:val="22"/>
          <w:lang w:val="en-US"/>
        </w:rPr>
        <w:t xml:space="preserve"> R1-2308449</w:t>
      </w:r>
      <w:r w:rsidR="009B7A21">
        <w:rPr>
          <w:sz w:val="22"/>
          <w:szCs w:val="22"/>
          <w:lang w:val="en-US"/>
        </w:rPr>
        <w:t xml:space="preserve">, </w:t>
      </w:r>
      <w:r w:rsidR="00A13B5C" w:rsidRPr="00A13B5C">
        <w:rPr>
          <w:rFonts w:hint="eastAsia"/>
          <w:sz w:val="22"/>
          <w:szCs w:val="22"/>
          <w:u w:val="single"/>
          <w:lang w:val="en-US"/>
        </w:rPr>
        <w:t xml:space="preserve">Reply </w:t>
      </w:r>
      <w:r w:rsidR="00A13B5C" w:rsidRPr="00A13B5C">
        <w:rPr>
          <w:sz w:val="22"/>
          <w:szCs w:val="22"/>
          <w:u w:val="single"/>
          <w:lang w:val="en-US"/>
        </w:rPr>
        <w:t>LS on measurement definitions for positioning with bandwidth aggregation</w:t>
      </w:r>
      <w:r w:rsidR="009B7A21">
        <w:rPr>
          <w:sz w:val="22"/>
          <w:szCs w:val="22"/>
          <w:lang w:val="en-US"/>
        </w:rPr>
        <w:t>, RAN1</w:t>
      </w:r>
      <w:r w:rsidR="00377356">
        <w:rPr>
          <w:sz w:val="22"/>
          <w:szCs w:val="22"/>
          <w:lang w:val="en-US"/>
        </w:rPr>
        <w:t>#114</w:t>
      </w:r>
    </w:p>
    <w:p w14:paraId="2E6BEFDC" w14:textId="77777777" w:rsidR="00754481" w:rsidRDefault="00754481" w:rsidP="00AB7191">
      <w:pPr>
        <w:rPr>
          <w:sz w:val="22"/>
          <w:szCs w:val="22"/>
          <w:lang w:val="en-US"/>
        </w:rPr>
      </w:pPr>
    </w:p>
    <w:sectPr w:rsidR="00754481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506C" w14:textId="77777777" w:rsidR="00C4107E" w:rsidRDefault="00C4107E">
      <w:r>
        <w:separator/>
      </w:r>
    </w:p>
  </w:endnote>
  <w:endnote w:type="continuationSeparator" w:id="0">
    <w:p w14:paraId="26402D6A" w14:textId="77777777" w:rsidR="00C4107E" w:rsidRDefault="00C4107E">
      <w:r>
        <w:continuationSeparator/>
      </w:r>
    </w:p>
  </w:endnote>
  <w:endnote w:type="continuationNotice" w:id="1">
    <w:p w14:paraId="32150B47" w14:textId="77777777" w:rsidR="00C4107E" w:rsidRDefault="00C41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B195A" w14:textId="77777777" w:rsidR="00C4107E" w:rsidRDefault="00C4107E">
      <w:r>
        <w:separator/>
      </w:r>
    </w:p>
  </w:footnote>
  <w:footnote w:type="continuationSeparator" w:id="0">
    <w:p w14:paraId="2DF55EC8" w14:textId="77777777" w:rsidR="00C4107E" w:rsidRDefault="00C4107E">
      <w:r>
        <w:continuationSeparator/>
      </w:r>
    </w:p>
  </w:footnote>
  <w:footnote w:type="continuationNotice" w:id="1">
    <w:p w14:paraId="2E9A0357" w14:textId="77777777" w:rsidR="00C4107E" w:rsidRDefault="00C410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09FD694E"/>
    <w:multiLevelType w:val="multilevel"/>
    <w:tmpl w:val="09FD6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816B63"/>
    <w:multiLevelType w:val="multilevel"/>
    <w:tmpl w:val="0C816B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651E8"/>
    <w:multiLevelType w:val="hybridMultilevel"/>
    <w:tmpl w:val="F390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87A"/>
    <w:multiLevelType w:val="multilevel"/>
    <w:tmpl w:val="1F2508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D5748"/>
    <w:multiLevelType w:val="hybridMultilevel"/>
    <w:tmpl w:val="786C5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5D505300"/>
    <w:lvl w:ilvl="0" w:tplc="041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4F1D33"/>
    <w:multiLevelType w:val="hybridMultilevel"/>
    <w:tmpl w:val="E2384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55E56A4"/>
    <w:multiLevelType w:val="hybridMultilevel"/>
    <w:tmpl w:val="4950F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87313"/>
    <w:multiLevelType w:val="multilevel"/>
    <w:tmpl w:val="7E4873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1675710">
    <w:abstractNumId w:val="12"/>
  </w:num>
  <w:num w:numId="2" w16cid:durableId="1969165512">
    <w:abstractNumId w:val="19"/>
  </w:num>
  <w:num w:numId="3" w16cid:durableId="1718628361">
    <w:abstractNumId w:val="22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20"/>
  </w:num>
  <w:num w:numId="8" w16cid:durableId="1543594916">
    <w:abstractNumId w:val="11"/>
  </w:num>
  <w:num w:numId="9" w16cid:durableId="1255818044">
    <w:abstractNumId w:val="17"/>
  </w:num>
  <w:num w:numId="10" w16cid:durableId="743334936">
    <w:abstractNumId w:val="14"/>
  </w:num>
  <w:num w:numId="11" w16cid:durableId="689839664">
    <w:abstractNumId w:val="16"/>
  </w:num>
  <w:num w:numId="12" w16cid:durableId="456532884">
    <w:abstractNumId w:val="23"/>
  </w:num>
  <w:num w:numId="13" w16cid:durableId="81416774">
    <w:abstractNumId w:val="3"/>
  </w:num>
  <w:num w:numId="14" w16cid:durableId="380642750">
    <w:abstractNumId w:val="5"/>
  </w:num>
  <w:num w:numId="15" w16cid:durableId="547685675">
    <w:abstractNumId w:val="21"/>
  </w:num>
  <w:num w:numId="16" w16cid:durableId="1810391391">
    <w:abstractNumId w:val="18"/>
  </w:num>
  <w:num w:numId="17" w16cid:durableId="84959896">
    <w:abstractNumId w:val="10"/>
  </w:num>
  <w:num w:numId="18" w16cid:durableId="742025816">
    <w:abstractNumId w:val="7"/>
  </w:num>
  <w:num w:numId="19" w16cid:durableId="2010595984">
    <w:abstractNumId w:val="4"/>
  </w:num>
  <w:num w:numId="20" w16cid:durableId="784932563">
    <w:abstractNumId w:val="13"/>
  </w:num>
  <w:num w:numId="21" w16cid:durableId="1987121268">
    <w:abstractNumId w:val="2"/>
  </w:num>
  <w:num w:numId="22" w16cid:durableId="1182666305">
    <w:abstractNumId w:val="6"/>
  </w:num>
  <w:num w:numId="23" w16cid:durableId="2036419262">
    <w:abstractNumId w:val="15"/>
  </w:num>
  <w:num w:numId="24" w16cid:durableId="25547744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0AE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37D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73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DF4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0C4"/>
    <w:rsid w:val="00023801"/>
    <w:rsid w:val="00023990"/>
    <w:rsid w:val="000239F5"/>
    <w:rsid w:val="00023A11"/>
    <w:rsid w:val="00023AE6"/>
    <w:rsid w:val="00023C59"/>
    <w:rsid w:val="00023F40"/>
    <w:rsid w:val="0002411A"/>
    <w:rsid w:val="00024216"/>
    <w:rsid w:val="000246F5"/>
    <w:rsid w:val="000248EA"/>
    <w:rsid w:val="00024BF2"/>
    <w:rsid w:val="00024C52"/>
    <w:rsid w:val="00024EE3"/>
    <w:rsid w:val="00025259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596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6BF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80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015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1C70"/>
    <w:rsid w:val="00062128"/>
    <w:rsid w:val="000621BA"/>
    <w:rsid w:val="000622CC"/>
    <w:rsid w:val="000623C9"/>
    <w:rsid w:val="000625A6"/>
    <w:rsid w:val="000625FA"/>
    <w:rsid w:val="000626ED"/>
    <w:rsid w:val="00062717"/>
    <w:rsid w:val="000627E7"/>
    <w:rsid w:val="0006298C"/>
    <w:rsid w:val="00062CF1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1BD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2C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0FC2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CDC"/>
    <w:rsid w:val="00073DDE"/>
    <w:rsid w:val="00074192"/>
    <w:rsid w:val="00074466"/>
    <w:rsid w:val="0007446B"/>
    <w:rsid w:val="00074491"/>
    <w:rsid w:val="000748AB"/>
    <w:rsid w:val="00074E2E"/>
    <w:rsid w:val="00074F5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7"/>
    <w:rsid w:val="0007706A"/>
    <w:rsid w:val="000771A6"/>
    <w:rsid w:val="00077821"/>
    <w:rsid w:val="00077FE0"/>
    <w:rsid w:val="0008027E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8B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AB0"/>
    <w:rsid w:val="00083C49"/>
    <w:rsid w:val="00083C80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46F"/>
    <w:rsid w:val="00087774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ADD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588"/>
    <w:rsid w:val="000957AB"/>
    <w:rsid w:val="0009584A"/>
    <w:rsid w:val="000958D0"/>
    <w:rsid w:val="00095926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8CA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7A2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5E35"/>
    <w:rsid w:val="000A6602"/>
    <w:rsid w:val="000A6833"/>
    <w:rsid w:val="000A6B76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48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8FD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DF5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01B"/>
    <w:rsid w:val="000C113F"/>
    <w:rsid w:val="000C11BB"/>
    <w:rsid w:val="000C152D"/>
    <w:rsid w:val="000C1918"/>
    <w:rsid w:val="000C1B5E"/>
    <w:rsid w:val="000C1BED"/>
    <w:rsid w:val="000C1C16"/>
    <w:rsid w:val="000C1C88"/>
    <w:rsid w:val="000C1CAD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B8C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2F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3FBA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E9B"/>
    <w:rsid w:val="000E5FE6"/>
    <w:rsid w:val="000E5FEE"/>
    <w:rsid w:val="000E60CC"/>
    <w:rsid w:val="000E61CD"/>
    <w:rsid w:val="000E6208"/>
    <w:rsid w:val="000E6400"/>
    <w:rsid w:val="000E64DC"/>
    <w:rsid w:val="000E65B0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30"/>
    <w:rsid w:val="000F05A1"/>
    <w:rsid w:val="000F0BE8"/>
    <w:rsid w:val="000F0D6C"/>
    <w:rsid w:val="000F0E0B"/>
    <w:rsid w:val="000F112B"/>
    <w:rsid w:val="000F1170"/>
    <w:rsid w:val="000F11E1"/>
    <w:rsid w:val="000F11EE"/>
    <w:rsid w:val="000F121D"/>
    <w:rsid w:val="000F1427"/>
    <w:rsid w:val="000F16DD"/>
    <w:rsid w:val="000F1710"/>
    <w:rsid w:val="000F1776"/>
    <w:rsid w:val="000F197F"/>
    <w:rsid w:val="000F1A24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C89"/>
    <w:rsid w:val="000F2D59"/>
    <w:rsid w:val="000F33F8"/>
    <w:rsid w:val="000F3923"/>
    <w:rsid w:val="000F3933"/>
    <w:rsid w:val="000F3B4F"/>
    <w:rsid w:val="000F3CD5"/>
    <w:rsid w:val="000F3F4F"/>
    <w:rsid w:val="000F40AD"/>
    <w:rsid w:val="000F4A79"/>
    <w:rsid w:val="000F4C1E"/>
    <w:rsid w:val="000F4DFA"/>
    <w:rsid w:val="000F5277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0F7FC2"/>
    <w:rsid w:val="0010041D"/>
    <w:rsid w:val="001005AB"/>
    <w:rsid w:val="0010068F"/>
    <w:rsid w:val="00100A0E"/>
    <w:rsid w:val="00100B4A"/>
    <w:rsid w:val="00101007"/>
    <w:rsid w:val="001010E3"/>
    <w:rsid w:val="00101240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2F67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AAA"/>
    <w:rsid w:val="00104C7B"/>
    <w:rsid w:val="00104EC3"/>
    <w:rsid w:val="00104F5D"/>
    <w:rsid w:val="0010522E"/>
    <w:rsid w:val="0010523F"/>
    <w:rsid w:val="001055E7"/>
    <w:rsid w:val="001057B9"/>
    <w:rsid w:val="00105D2B"/>
    <w:rsid w:val="00105E64"/>
    <w:rsid w:val="001060D1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DFA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BCC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5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575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345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30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ADA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158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B40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2F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0AC"/>
    <w:rsid w:val="00183445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7C4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391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46F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7B2"/>
    <w:rsid w:val="001A2840"/>
    <w:rsid w:val="001A28A6"/>
    <w:rsid w:val="001A297B"/>
    <w:rsid w:val="001A2F89"/>
    <w:rsid w:val="001A3553"/>
    <w:rsid w:val="001A3F9E"/>
    <w:rsid w:val="001A41EA"/>
    <w:rsid w:val="001A443E"/>
    <w:rsid w:val="001A49A7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3E3"/>
    <w:rsid w:val="001B2401"/>
    <w:rsid w:val="001B2495"/>
    <w:rsid w:val="001B27CC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3E01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6DA"/>
    <w:rsid w:val="001B77B8"/>
    <w:rsid w:val="001B795D"/>
    <w:rsid w:val="001B7E76"/>
    <w:rsid w:val="001B7EC6"/>
    <w:rsid w:val="001C01B9"/>
    <w:rsid w:val="001C036E"/>
    <w:rsid w:val="001C0436"/>
    <w:rsid w:val="001C064F"/>
    <w:rsid w:val="001C102C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6FCA"/>
    <w:rsid w:val="001C71F2"/>
    <w:rsid w:val="001C7484"/>
    <w:rsid w:val="001C7AB5"/>
    <w:rsid w:val="001C7BC0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9F"/>
    <w:rsid w:val="001D2DB6"/>
    <w:rsid w:val="001D2E6A"/>
    <w:rsid w:val="001D309C"/>
    <w:rsid w:val="001D31B7"/>
    <w:rsid w:val="001D327D"/>
    <w:rsid w:val="001D3287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DAB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8DD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075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35E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2E8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22"/>
    <w:rsid w:val="001F677A"/>
    <w:rsid w:val="001F6D57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E5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27C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A2A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980"/>
    <w:rsid w:val="0021034F"/>
    <w:rsid w:val="00210673"/>
    <w:rsid w:val="002106A6"/>
    <w:rsid w:val="0021083C"/>
    <w:rsid w:val="0021090F"/>
    <w:rsid w:val="00210B7C"/>
    <w:rsid w:val="00211030"/>
    <w:rsid w:val="002111C9"/>
    <w:rsid w:val="002111D4"/>
    <w:rsid w:val="00211447"/>
    <w:rsid w:val="0021144F"/>
    <w:rsid w:val="00211897"/>
    <w:rsid w:val="002118F4"/>
    <w:rsid w:val="002119E3"/>
    <w:rsid w:val="00211BBF"/>
    <w:rsid w:val="00211CC2"/>
    <w:rsid w:val="002121C1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5E6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0E5B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64C"/>
    <w:rsid w:val="0022384F"/>
    <w:rsid w:val="00223ACF"/>
    <w:rsid w:val="00223D1D"/>
    <w:rsid w:val="00223E7F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4F5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2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037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1D32"/>
    <w:rsid w:val="00242173"/>
    <w:rsid w:val="002421F0"/>
    <w:rsid w:val="00242226"/>
    <w:rsid w:val="00242295"/>
    <w:rsid w:val="00242A40"/>
    <w:rsid w:val="00242AC4"/>
    <w:rsid w:val="00242AD8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804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40"/>
    <w:rsid w:val="002452F0"/>
    <w:rsid w:val="00245579"/>
    <w:rsid w:val="00245859"/>
    <w:rsid w:val="002458CF"/>
    <w:rsid w:val="0024599B"/>
    <w:rsid w:val="00245CAC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6FFA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528"/>
    <w:rsid w:val="00250815"/>
    <w:rsid w:val="00250F16"/>
    <w:rsid w:val="002510E5"/>
    <w:rsid w:val="002510EF"/>
    <w:rsid w:val="002514E8"/>
    <w:rsid w:val="002515B6"/>
    <w:rsid w:val="0025167F"/>
    <w:rsid w:val="002517FA"/>
    <w:rsid w:val="00251865"/>
    <w:rsid w:val="00251C3C"/>
    <w:rsid w:val="00251E3F"/>
    <w:rsid w:val="00252241"/>
    <w:rsid w:val="00252339"/>
    <w:rsid w:val="00252674"/>
    <w:rsid w:val="00252749"/>
    <w:rsid w:val="00252A43"/>
    <w:rsid w:val="00252A65"/>
    <w:rsid w:val="00252AC4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0F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874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057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37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BA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A48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67E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FD7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21D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1E3C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26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2CE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2FD6"/>
    <w:rsid w:val="002A314A"/>
    <w:rsid w:val="002A3790"/>
    <w:rsid w:val="002A3BFD"/>
    <w:rsid w:val="002A3D19"/>
    <w:rsid w:val="002A4284"/>
    <w:rsid w:val="002A429C"/>
    <w:rsid w:val="002A438B"/>
    <w:rsid w:val="002A4392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4CF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0DF7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3F46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6E8A"/>
    <w:rsid w:val="002C7128"/>
    <w:rsid w:val="002C720E"/>
    <w:rsid w:val="002C7217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1D3D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B7A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4FA"/>
    <w:rsid w:val="002E674A"/>
    <w:rsid w:val="002E67E7"/>
    <w:rsid w:val="002E6812"/>
    <w:rsid w:val="002E6B2B"/>
    <w:rsid w:val="002E6C9E"/>
    <w:rsid w:val="002E6E86"/>
    <w:rsid w:val="002E6FDF"/>
    <w:rsid w:val="002E71B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E7F04"/>
    <w:rsid w:val="002F0385"/>
    <w:rsid w:val="002F03B7"/>
    <w:rsid w:val="002F053B"/>
    <w:rsid w:val="002F0AA2"/>
    <w:rsid w:val="002F0B29"/>
    <w:rsid w:val="002F0B31"/>
    <w:rsid w:val="002F1001"/>
    <w:rsid w:val="002F112A"/>
    <w:rsid w:val="002F14E9"/>
    <w:rsid w:val="002F14FD"/>
    <w:rsid w:val="002F1791"/>
    <w:rsid w:val="002F1837"/>
    <w:rsid w:val="002F199E"/>
    <w:rsid w:val="002F1CD5"/>
    <w:rsid w:val="002F1DB2"/>
    <w:rsid w:val="002F1FBE"/>
    <w:rsid w:val="002F1FD2"/>
    <w:rsid w:val="002F2103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0CE4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161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600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A94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D4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9EF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BB5"/>
    <w:rsid w:val="00335EA4"/>
    <w:rsid w:val="00335F86"/>
    <w:rsid w:val="00335FE1"/>
    <w:rsid w:val="003360D3"/>
    <w:rsid w:val="003362D8"/>
    <w:rsid w:val="003365BB"/>
    <w:rsid w:val="00336758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070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BAB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A37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871"/>
    <w:rsid w:val="00354C94"/>
    <w:rsid w:val="00354F61"/>
    <w:rsid w:val="00355064"/>
    <w:rsid w:val="00355195"/>
    <w:rsid w:val="0035520C"/>
    <w:rsid w:val="00355793"/>
    <w:rsid w:val="00355B30"/>
    <w:rsid w:val="00355D6D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8CD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BD6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6DD"/>
    <w:rsid w:val="0036684F"/>
    <w:rsid w:val="003669F0"/>
    <w:rsid w:val="00366A5C"/>
    <w:rsid w:val="0036769E"/>
    <w:rsid w:val="003676BB"/>
    <w:rsid w:val="0036777D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788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56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3EE8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F26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7F6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4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88B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BDE"/>
    <w:rsid w:val="003A0CCD"/>
    <w:rsid w:val="003A0E78"/>
    <w:rsid w:val="003A0F9A"/>
    <w:rsid w:val="003A0FC0"/>
    <w:rsid w:val="003A11BD"/>
    <w:rsid w:val="003A1300"/>
    <w:rsid w:val="003A17BB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34C"/>
    <w:rsid w:val="003A3520"/>
    <w:rsid w:val="003A3637"/>
    <w:rsid w:val="003A372C"/>
    <w:rsid w:val="003A37CE"/>
    <w:rsid w:val="003A3C9D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203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48C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921"/>
    <w:rsid w:val="003C0B08"/>
    <w:rsid w:val="003C0DFB"/>
    <w:rsid w:val="003C10DA"/>
    <w:rsid w:val="003C1867"/>
    <w:rsid w:val="003C1A78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5CB0"/>
    <w:rsid w:val="003C606E"/>
    <w:rsid w:val="003C60AD"/>
    <w:rsid w:val="003C6576"/>
    <w:rsid w:val="003C666D"/>
    <w:rsid w:val="003C69D7"/>
    <w:rsid w:val="003C6A0E"/>
    <w:rsid w:val="003C6E75"/>
    <w:rsid w:val="003C7185"/>
    <w:rsid w:val="003C7194"/>
    <w:rsid w:val="003C74C7"/>
    <w:rsid w:val="003C7753"/>
    <w:rsid w:val="003C7927"/>
    <w:rsid w:val="003D0335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513"/>
    <w:rsid w:val="003D35A0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1F9"/>
    <w:rsid w:val="003E0884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6B2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1AE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1C1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95D"/>
    <w:rsid w:val="003F69F0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35"/>
    <w:rsid w:val="004011A5"/>
    <w:rsid w:val="0040172D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AC2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5CB"/>
    <w:rsid w:val="00420702"/>
    <w:rsid w:val="0042078F"/>
    <w:rsid w:val="00420863"/>
    <w:rsid w:val="00420F8D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4A6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88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C69"/>
    <w:rsid w:val="00426EF4"/>
    <w:rsid w:val="0042751E"/>
    <w:rsid w:val="0042786E"/>
    <w:rsid w:val="0043004F"/>
    <w:rsid w:val="00430098"/>
    <w:rsid w:val="004300FD"/>
    <w:rsid w:val="00430277"/>
    <w:rsid w:val="0043039E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27"/>
    <w:rsid w:val="004327E4"/>
    <w:rsid w:val="0043285A"/>
    <w:rsid w:val="004329B5"/>
    <w:rsid w:val="00432C62"/>
    <w:rsid w:val="00432CD9"/>
    <w:rsid w:val="00432E9D"/>
    <w:rsid w:val="00433592"/>
    <w:rsid w:val="004336FF"/>
    <w:rsid w:val="00433745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B79"/>
    <w:rsid w:val="00435DED"/>
    <w:rsid w:val="00435E5E"/>
    <w:rsid w:val="00435F15"/>
    <w:rsid w:val="00436067"/>
    <w:rsid w:val="004361F6"/>
    <w:rsid w:val="00436263"/>
    <w:rsid w:val="00436468"/>
    <w:rsid w:val="004364D7"/>
    <w:rsid w:val="00436700"/>
    <w:rsid w:val="00436F1E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CE4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638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D61"/>
    <w:rsid w:val="00446DDC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9B8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5EF"/>
    <w:rsid w:val="004547A2"/>
    <w:rsid w:val="00454AFB"/>
    <w:rsid w:val="00454DC1"/>
    <w:rsid w:val="00454DF4"/>
    <w:rsid w:val="00454EB3"/>
    <w:rsid w:val="00454FAD"/>
    <w:rsid w:val="00454FE3"/>
    <w:rsid w:val="004550AD"/>
    <w:rsid w:val="00455432"/>
    <w:rsid w:val="00455684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57FD6"/>
    <w:rsid w:val="0046022C"/>
    <w:rsid w:val="00460666"/>
    <w:rsid w:val="00460A8D"/>
    <w:rsid w:val="00460C57"/>
    <w:rsid w:val="00460DCF"/>
    <w:rsid w:val="00460DEA"/>
    <w:rsid w:val="00460F19"/>
    <w:rsid w:val="00461003"/>
    <w:rsid w:val="0046100F"/>
    <w:rsid w:val="004610EA"/>
    <w:rsid w:val="00461BEC"/>
    <w:rsid w:val="00461D3E"/>
    <w:rsid w:val="00461E85"/>
    <w:rsid w:val="00461F49"/>
    <w:rsid w:val="00461F6B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255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05F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683"/>
    <w:rsid w:val="00473B98"/>
    <w:rsid w:val="00473EF8"/>
    <w:rsid w:val="0047401B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2C"/>
    <w:rsid w:val="004803BB"/>
    <w:rsid w:val="0048062D"/>
    <w:rsid w:val="004806CE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342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8C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0B8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77B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64A"/>
    <w:rsid w:val="004A0BA5"/>
    <w:rsid w:val="004A0EB6"/>
    <w:rsid w:val="004A0EEA"/>
    <w:rsid w:val="004A1223"/>
    <w:rsid w:val="004A124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779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215"/>
    <w:rsid w:val="004B1686"/>
    <w:rsid w:val="004B1829"/>
    <w:rsid w:val="004B1AF1"/>
    <w:rsid w:val="004B1CA9"/>
    <w:rsid w:val="004B1F23"/>
    <w:rsid w:val="004B1F86"/>
    <w:rsid w:val="004B22BF"/>
    <w:rsid w:val="004B23C3"/>
    <w:rsid w:val="004B25B1"/>
    <w:rsid w:val="004B25BC"/>
    <w:rsid w:val="004B2758"/>
    <w:rsid w:val="004B325B"/>
    <w:rsid w:val="004B32E3"/>
    <w:rsid w:val="004B33FE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0A1"/>
    <w:rsid w:val="004C226E"/>
    <w:rsid w:val="004C2286"/>
    <w:rsid w:val="004C25BC"/>
    <w:rsid w:val="004C25D3"/>
    <w:rsid w:val="004C27F8"/>
    <w:rsid w:val="004C2A4F"/>
    <w:rsid w:val="004C2C08"/>
    <w:rsid w:val="004C2C8D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A71"/>
    <w:rsid w:val="004C5B2A"/>
    <w:rsid w:val="004C5BF6"/>
    <w:rsid w:val="004C5BFF"/>
    <w:rsid w:val="004C5C3C"/>
    <w:rsid w:val="004C5D7E"/>
    <w:rsid w:val="004C5DDC"/>
    <w:rsid w:val="004C5F14"/>
    <w:rsid w:val="004C6112"/>
    <w:rsid w:val="004C699E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C7EF3"/>
    <w:rsid w:val="004C7F8C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6E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0FA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6F8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2DD5"/>
    <w:rsid w:val="004F3143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2CA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BF7"/>
    <w:rsid w:val="004F7E2D"/>
    <w:rsid w:val="004F7F73"/>
    <w:rsid w:val="005000C1"/>
    <w:rsid w:val="00500364"/>
    <w:rsid w:val="005003DF"/>
    <w:rsid w:val="00500488"/>
    <w:rsid w:val="005006A6"/>
    <w:rsid w:val="00500887"/>
    <w:rsid w:val="00500955"/>
    <w:rsid w:val="00500BAB"/>
    <w:rsid w:val="00500D1C"/>
    <w:rsid w:val="00500EBC"/>
    <w:rsid w:val="005011E9"/>
    <w:rsid w:val="005016EC"/>
    <w:rsid w:val="005018E1"/>
    <w:rsid w:val="00501D13"/>
    <w:rsid w:val="00502542"/>
    <w:rsid w:val="005028F0"/>
    <w:rsid w:val="00502C79"/>
    <w:rsid w:val="00502DDD"/>
    <w:rsid w:val="00502F01"/>
    <w:rsid w:val="005030E4"/>
    <w:rsid w:val="00503884"/>
    <w:rsid w:val="00503BC0"/>
    <w:rsid w:val="00503BE3"/>
    <w:rsid w:val="0050467A"/>
    <w:rsid w:val="005048BE"/>
    <w:rsid w:val="00504C95"/>
    <w:rsid w:val="00504CFE"/>
    <w:rsid w:val="00504F08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6F45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97"/>
    <w:rsid w:val="005151D3"/>
    <w:rsid w:val="00515A2A"/>
    <w:rsid w:val="00515AB2"/>
    <w:rsid w:val="00515CB5"/>
    <w:rsid w:val="00515D3A"/>
    <w:rsid w:val="00515D82"/>
    <w:rsid w:val="00515E37"/>
    <w:rsid w:val="00515F5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4BD"/>
    <w:rsid w:val="005217AE"/>
    <w:rsid w:val="00521A11"/>
    <w:rsid w:val="00521B57"/>
    <w:rsid w:val="00521E44"/>
    <w:rsid w:val="00521F5F"/>
    <w:rsid w:val="0052205F"/>
    <w:rsid w:val="0052211A"/>
    <w:rsid w:val="0052217D"/>
    <w:rsid w:val="005222EA"/>
    <w:rsid w:val="005222F0"/>
    <w:rsid w:val="005223F6"/>
    <w:rsid w:val="00522715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C2D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8E7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100"/>
    <w:rsid w:val="0053484F"/>
    <w:rsid w:val="00534C5F"/>
    <w:rsid w:val="00534D7C"/>
    <w:rsid w:val="00535095"/>
    <w:rsid w:val="0053509D"/>
    <w:rsid w:val="00535711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254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77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12C"/>
    <w:rsid w:val="00546298"/>
    <w:rsid w:val="00546330"/>
    <w:rsid w:val="00546510"/>
    <w:rsid w:val="0054660D"/>
    <w:rsid w:val="005468B7"/>
    <w:rsid w:val="00546B00"/>
    <w:rsid w:val="00546BC4"/>
    <w:rsid w:val="00546D29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4D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A5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56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911"/>
    <w:rsid w:val="00570AFD"/>
    <w:rsid w:val="0057104E"/>
    <w:rsid w:val="0057116A"/>
    <w:rsid w:val="00571613"/>
    <w:rsid w:val="00571623"/>
    <w:rsid w:val="005716C1"/>
    <w:rsid w:val="005719CC"/>
    <w:rsid w:val="00571A0A"/>
    <w:rsid w:val="00571BA1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9D3"/>
    <w:rsid w:val="00575AED"/>
    <w:rsid w:val="00575C2E"/>
    <w:rsid w:val="00575ED0"/>
    <w:rsid w:val="005762E7"/>
    <w:rsid w:val="00576A03"/>
    <w:rsid w:val="00576E0A"/>
    <w:rsid w:val="00576E54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0D2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13"/>
    <w:rsid w:val="00587F2F"/>
    <w:rsid w:val="00587F45"/>
    <w:rsid w:val="00587F6F"/>
    <w:rsid w:val="00587FC0"/>
    <w:rsid w:val="0059039E"/>
    <w:rsid w:val="005906A4"/>
    <w:rsid w:val="005906B0"/>
    <w:rsid w:val="005908AB"/>
    <w:rsid w:val="00590E05"/>
    <w:rsid w:val="00591014"/>
    <w:rsid w:val="0059114C"/>
    <w:rsid w:val="00591486"/>
    <w:rsid w:val="00591519"/>
    <w:rsid w:val="0059163C"/>
    <w:rsid w:val="00591707"/>
    <w:rsid w:val="0059180C"/>
    <w:rsid w:val="0059189F"/>
    <w:rsid w:val="005919A6"/>
    <w:rsid w:val="005919C3"/>
    <w:rsid w:val="00591B05"/>
    <w:rsid w:val="00591CAB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E1C"/>
    <w:rsid w:val="00595F68"/>
    <w:rsid w:val="00595FD3"/>
    <w:rsid w:val="005960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1F9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7EC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23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0B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3E3"/>
    <w:rsid w:val="005B4429"/>
    <w:rsid w:val="005B448B"/>
    <w:rsid w:val="005B4743"/>
    <w:rsid w:val="005B4A39"/>
    <w:rsid w:val="005B4E0B"/>
    <w:rsid w:val="005B51E0"/>
    <w:rsid w:val="005B52C0"/>
    <w:rsid w:val="005B5379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311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2FDC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4E06"/>
    <w:rsid w:val="005C5273"/>
    <w:rsid w:val="005C58C2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48B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031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DB8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E62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B2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DF8"/>
    <w:rsid w:val="00614E1E"/>
    <w:rsid w:val="00615202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CD0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18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864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1FDD"/>
    <w:rsid w:val="006321DD"/>
    <w:rsid w:val="006324D2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56E"/>
    <w:rsid w:val="00637A86"/>
    <w:rsid w:val="00637C32"/>
    <w:rsid w:val="00637CD9"/>
    <w:rsid w:val="00637D6C"/>
    <w:rsid w:val="00640110"/>
    <w:rsid w:val="006402F2"/>
    <w:rsid w:val="00640990"/>
    <w:rsid w:val="00640B19"/>
    <w:rsid w:val="00640C2E"/>
    <w:rsid w:val="00641074"/>
    <w:rsid w:val="00641098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1A0"/>
    <w:rsid w:val="0065046F"/>
    <w:rsid w:val="00650665"/>
    <w:rsid w:val="0065078B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4F84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25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2ADE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08D"/>
    <w:rsid w:val="0066439C"/>
    <w:rsid w:val="006644C2"/>
    <w:rsid w:val="00664523"/>
    <w:rsid w:val="00664CB4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4F43"/>
    <w:rsid w:val="00675043"/>
    <w:rsid w:val="006750C1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B29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8B6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5BF6"/>
    <w:rsid w:val="00686273"/>
    <w:rsid w:val="006862F7"/>
    <w:rsid w:val="00686460"/>
    <w:rsid w:val="006866C0"/>
    <w:rsid w:val="006866EF"/>
    <w:rsid w:val="00686E5B"/>
    <w:rsid w:val="00686E9E"/>
    <w:rsid w:val="00687024"/>
    <w:rsid w:val="006870D0"/>
    <w:rsid w:val="0068731E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084"/>
    <w:rsid w:val="0069034F"/>
    <w:rsid w:val="006909BD"/>
    <w:rsid w:val="00690C3C"/>
    <w:rsid w:val="00690C6D"/>
    <w:rsid w:val="00690D59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0A2"/>
    <w:rsid w:val="00693165"/>
    <w:rsid w:val="00693469"/>
    <w:rsid w:val="006937D5"/>
    <w:rsid w:val="006939FD"/>
    <w:rsid w:val="00693A4B"/>
    <w:rsid w:val="00693DE0"/>
    <w:rsid w:val="00693E97"/>
    <w:rsid w:val="00693F7B"/>
    <w:rsid w:val="006941C2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07F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70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C5E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84C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4A07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819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ADF"/>
    <w:rsid w:val="006C0CAC"/>
    <w:rsid w:val="006C0FCB"/>
    <w:rsid w:val="006C1574"/>
    <w:rsid w:val="006C18B7"/>
    <w:rsid w:val="006C19D1"/>
    <w:rsid w:val="006C19E7"/>
    <w:rsid w:val="006C1B26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82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218"/>
    <w:rsid w:val="006D23AD"/>
    <w:rsid w:val="006D243B"/>
    <w:rsid w:val="006D24D4"/>
    <w:rsid w:val="006D26B6"/>
    <w:rsid w:val="006D2840"/>
    <w:rsid w:val="006D29E7"/>
    <w:rsid w:val="006D30EF"/>
    <w:rsid w:val="006D3255"/>
    <w:rsid w:val="006D32D1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459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00"/>
    <w:rsid w:val="006E3744"/>
    <w:rsid w:val="006E37D5"/>
    <w:rsid w:val="006E380C"/>
    <w:rsid w:val="006E40DB"/>
    <w:rsid w:val="006E4356"/>
    <w:rsid w:val="006E459E"/>
    <w:rsid w:val="006E46D0"/>
    <w:rsid w:val="006E4840"/>
    <w:rsid w:val="006E488F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CAB"/>
    <w:rsid w:val="006E6F51"/>
    <w:rsid w:val="006E6FCE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8F4"/>
    <w:rsid w:val="006F1C36"/>
    <w:rsid w:val="006F22C2"/>
    <w:rsid w:val="006F23CB"/>
    <w:rsid w:val="006F25EF"/>
    <w:rsid w:val="006F2865"/>
    <w:rsid w:val="006F28D1"/>
    <w:rsid w:val="006F2917"/>
    <w:rsid w:val="006F2A1D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41D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D63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9D3"/>
    <w:rsid w:val="00704C1F"/>
    <w:rsid w:val="00704C7F"/>
    <w:rsid w:val="00704EB1"/>
    <w:rsid w:val="00704EFA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83"/>
    <w:rsid w:val="00707CFB"/>
    <w:rsid w:val="0071022E"/>
    <w:rsid w:val="00710581"/>
    <w:rsid w:val="007108D8"/>
    <w:rsid w:val="00710AE5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2D7A"/>
    <w:rsid w:val="0071306F"/>
    <w:rsid w:val="00713555"/>
    <w:rsid w:val="007135C7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58A"/>
    <w:rsid w:val="007206C6"/>
    <w:rsid w:val="00720D3A"/>
    <w:rsid w:val="00721134"/>
    <w:rsid w:val="00721232"/>
    <w:rsid w:val="007212C3"/>
    <w:rsid w:val="00721558"/>
    <w:rsid w:val="007215EF"/>
    <w:rsid w:val="007217B0"/>
    <w:rsid w:val="00721830"/>
    <w:rsid w:val="007219C9"/>
    <w:rsid w:val="00721C31"/>
    <w:rsid w:val="00721CB7"/>
    <w:rsid w:val="00721E2D"/>
    <w:rsid w:val="00721E52"/>
    <w:rsid w:val="00721ECA"/>
    <w:rsid w:val="00721FD3"/>
    <w:rsid w:val="00721FFA"/>
    <w:rsid w:val="0072206D"/>
    <w:rsid w:val="007222F8"/>
    <w:rsid w:val="00722360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8B6"/>
    <w:rsid w:val="00723943"/>
    <w:rsid w:val="00723AF4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4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2E8"/>
    <w:rsid w:val="007315AF"/>
    <w:rsid w:val="0073169F"/>
    <w:rsid w:val="0073174B"/>
    <w:rsid w:val="007319ED"/>
    <w:rsid w:val="00731A07"/>
    <w:rsid w:val="00731B07"/>
    <w:rsid w:val="00731B2C"/>
    <w:rsid w:val="00731CA5"/>
    <w:rsid w:val="00731D1E"/>
    <w:rsid w:val="00731E4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CBF"/>
    <w:rsid w:val="00740D24"/>
    <w:rsid w:val="00740E42"/>
    <w:rsid w:val="00740FD1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81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6E6"/>
    <w:rsid w:val="00756A2A"/>
    <w:rsid w:val="00756B17"/>
    <w:rsid w:val="00756BAF"/>
    <w:rsid w:val="00756CD0"/>
    <w:rsid w:val="00756D3D"/>
    <w:rsid w:val="00756E8E"/>
    <w:rsid w:val="00757096"/>
    <w:rsid w:val="007572A1"/>
    <w:rsid w:val="00757369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32"/>
    <w:rsid w:val="0076225A"/>
    <w:rsid w:val="0076227C"/>
    <w:rsid w:val="007622DB"/>
    <w:rsid w:val="00762588"/>
    <w:rsid w:val="007626E0"/>
    <w:rsid w:val="007628A1"/>
    <w:rsid w:val="00762992"/>
    <w:rsid w:val="00762A68"/>
    <w:rsid w:val="00762AEA"/>
    <w:rsid w:val="00762ED5"/>
    <w:rsid w:val="00763460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1C"/>
    <w:rsid w:val="00770877"/>
    <w:rsid w:val="00770A22"/>
    <w:rsid w:val="00770C3A"/>
    <w:rsid w:val="00770C50"/>
    <w:rsid w:val="00770C66"/>
    <w:rsid w:val="00770DBE"/>
    <w:rsid w:val="00771681"/>
    <w:rsid w:val="007718A3"/>
    <w:rsid w:val="00771DC6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5A8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5B"/>
    <w:rsid w:val="007955A3"/>
    <w:rsid w:val="00795628"/>
    <w:rsid w:val="00795697"/>
    <w:rsid w:val="00795A56"/>
    <w:rsid w:val="00795B7B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18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492"/>
    <w:rsid w:val="007A1656"/>
    <w:rsid w:val="007A2462"/>
    <w:rsid w:val="007A27E7"/>
    <w:rsid w:val="007A2C66"/>
    <w:rsid w:val="007A2E37"/>
    <w:rsid w:val="007A323B"/>
    <w:rsid w:val="007A340C"/>
    <w:rsid w:val="007A3574"/>
    <w:rsid w:val="007A393B"/>
    <w:rsid w:val="007A3FD5"/>
    <w:rsid w:val="007A3FDC"/>
    <w:rsid w:val="007A45E5"/>
    <w:rsid w:val="007A463C"/>
    <w:rsid w:val="007A4852"/>
    <w:rsid w:val="007A496F"/>
    <w:rsid w:val="007A5130"/>
    <w:rsid w:val="007A53F0"/>
    <w:rsid w:val="007A550C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B2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DF7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558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08F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782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D6D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F7"/>
    <w:rsid w:val="007C6688"/>
    <w:rsid w:val="007C68A4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3C9E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12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02C"/>
    <w:rsid w:val="007E7196"/>
    <w:rsid w:val="007E727E"/>
    <w:rsid w:val="007E74E4"/>
    <w:rsid w:val="007E76B1"/>
    <w:rsid w:val="007F029D"/>
    <w:rsid w:val="007F03D3"/>
    <w:rsid w:val="007F0421"/>
    <w:rsid w:val="007F068F"/>
    <w:rsid w:val="007F0B26"/>
    <w:rsid w:val="007F0CCA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58"/>
    <w:rsid w:val="007F4CF4"/>
    <w:rsid w:val="007F504F"/>
    <w:rsid w:val="007F5144"/>
    <w:rsid w:val="007F51CC"/>
    <w:rsid w:val="007F51CE"/>
    <w:rsid w:val="007F5223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451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36"/>
    <w:rsid w:val="00802694"/>
    <w:rsid w:val="0080291B"/>
    <w:rsid w:val="00802C3D"/>
    <w:rsid w:val="00802F00"/>
    <w:rsid w:val="00802FE9"/>
    <w:rsid w:val="00802FF0"/>
    <w:rsid w:val="008030B0"/>
    <w:rsid w:val="008035BD"/>
    <w:rsid w:val="00803787"/>
    <w:rsid w:val="00803BB2"/>
    <w:rsid w:val="00803DB7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7CF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07CEA"/>
    <w:rsid w:val="00807E70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33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1D0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878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D8D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66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6F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3C4"/>
    <w:rsid w:val="00836A6D"/>
    <w:rsid w:val="00836AF4"/>
    <w:rsid w:val="00836C03"/>
    <w:rsid w:val="00836C74"/>
    <w:rsid w:val="0083736E"/>
    <w:rsid w:val="0083737F"/>
    <w:rsid w:val="00837956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D4C"/>
    <w:rsid w:val="00842DBF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078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39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47DBB"/>
    <w:rsid w:val="0085052F"/>
    <w:rsid w:val="008505D7"/>
    <w:rsid w:val="0085067A"/>
    <w:rsid w:val="00850797"/>
    <w:rsid w:val="008507F0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4D"/>
    <w:rsid w:val="0085232C"/>
    <w:rsid w:val="00852876"/>
    <w:rsid w:val="008529BD"/>
    <w:rsid w:val="00852D76"/>
    <w:rsid w:val="00852D90"/>
    <w:rsid w:val="00853123"/>
    <w:rsid w:val="0085372A"/>
    <w:rsid w:val="00853763"/>
    <w:rsid w:val="008537F4"/>
    <w:rsid w:val="00853B27"/>
    <w:rsid w:val="00853FC5"/>
    <w:rsid w:val="00854A16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0B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343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210"/>
    <w:rsid w:val="00862A18"/>
    <w:rsid w:val="00862A45"/>
    <w:rsid w:val="00862D38"/>
    <w:rsid w:val="00862DFA"/>
    <w:rsid w:val="00862E40"/>
    <w:rsid w:val="008632C0"/>
    <w:rsid w:val="008633B3"/>
    <w:rsid w:val="00863644"/>
    <w:rsid w:val="00863710"/>
    <w:rsid w:val="008637E8"/>
    <w:rsid w:val="00863944"/>
    <w:rsid w:val="00863AA0"/>
    <w:rsid w:val="00863C33"/>
    <w:rsid w:val="00863FFB"/>
    <w:rsid w:val="00864030"/>
    <w:rsid w:val="0086408C"/>
    <w:rsid w:val="00864355"/>
    <w:rsid w:val="00864A50"/>
    <w:rsid w:val="00864B8B"/>
    <w:rsid w:val="00864BFF"/>
    <w:rsid w:val="00864FF3"/>
    <w:rsid w:val="00865300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1A"/>
    <w:rsid w:val="0086702E"/>
    <w:rsid w:val="008670A9"/>
    <w:rsid w:val="008674CA"/>
    <w:rsid w:val="0086762F"/>
    <w:rsid w:val="00867701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6F"/>
    <w:rsid w:val="00871F84"/>
    <w:rsid w:val="00871FF5"/>
    <w:rsid w:val="008722C2"/>
    <w:rsid w:val="008722CE"/>
    <w:rsid w:val="008723ED"/>
    <w:rsid w:val="008724AC"/>
    <w:rsid w:val="008727F0"/>
    <w:rsid w:val="008728B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6A8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6DF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2C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9792E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AF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3BD5"/>
    <w:rsid w:val="008A4577"/>
    <w:rsid w:val="008A4C71"/>
    <w:rsid w:val="008A5331"/>
    <w:rsid w:val="008A5468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699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514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755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81"/>
    <w:rsid w:val="008C6ADA"/>
    <w:rsid w:val="008C6B4D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796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6F0"/>
    <w:rsid w:val="008F088C"/>
    <w:rsid w:val="008F0D58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00E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4A2"/>
    <w:rsid w:val="008F75F9"/>
    <w:rsid w:val="008F7780"/>
    <w:rsid w:val="008F7B78"/>
    <w:rsid w:val="008F7C46"/>
    <w:rsid w:val="009000D4"/>
    <w:rsid w:val="0090023D"/>
    <w:rsid w:val="00900276"/>
    <w:rsid w:val="00900505"/>
    <w:rsid w:val="009005EE"/>
    <w:rsid w:val="00900663"/>
    <w:rsid w:val="00900754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DE1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412"/>
    <w:rsid w:val="00907778"/>
    <w:rsid w:val="0090780C"/>
    <w:rsid w:val="00907946"/>
    <w:rsid w:val="009079D3"/>
    <w:rsid w:val="00907B5F"/>
    <w:rsid w:val="00907BC1"/>
    <w:rsid w:val="00907BE8"/>
    <w:rsid w:val="00907CBC"/>
    <w:rsid w:val="00907CFF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4D7"/>
    <w:rsid w:val="00912569"/>
    <w:rsid w:val="00912A43"/>
    <w:rsid w:val="00912B41"/>
    <w:rsid w:val="00912BBC"/>
    <w:rsid w:val="00913064"/>
    <w:rsid w:val="0091344F"/>
    <w:rsid w:val="009136DA"/>
    <w:rsid w:val="00913703"/>
    <w:rsid w:val="00913774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22B"/>
    <w:rsid w:val="0091743F"/>
    <w:rsid w:val="0091767B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0D97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7FA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3C3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22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5C4"/>
    <w:rsid w:val="00936BAC"/>
    <w:rsid w:val="00936E29"/>
    <w:rsid w:val="00936FC1"/>
    <w:rsid w:val="009371A0"/>
    <w:rsid w:val="009373BA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D74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836"/>
    <w:rsid w:val="00950C04"/>
    <w:rsid w:val="00950D63"/>
    <w:rsid w:val="009511B4"/>
    <w:rsid w:val="00951412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339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1B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6EA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5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87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140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6C6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0FF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82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476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3B71"/>
    <w:rsid w:val="009942E6"/>
    <w:rsid w:val="009945CE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BBD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2D"/>
    <w:rsid w:val="009A3C90"/>
    <w:rsid w:val="009A428A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948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AF1"/>
    <w:rsid w:val="009B0BE2"/>
    <w:rsid w:val="009B0C75"/>
    <w:rsid w:val="009B1238"/>
    <w:rsid w:val="009B1242"/>
    <w:rsid w:val="009B1343"/>
    <w:rsid w:val="009B138A"/>
    <w:rsid w:val="009B167F"/>
    <w:rsid w:val="009B1730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5C5"/>
    <w:rsid w:val="009B37AA"/>
    <w:rsid w:val="009B37FF"/>
    <w:rsid w:val="009B3A5F"/>
    <w:rsid w:val="009B3FF3"/>
    <w:rsid w:val="009B40D9"/>
    <w:rsid w:val="009B422B"/>
    <w:rsid w:val="009B4676"/>
    <w:rsid w:val="009B4740"/>
    <w:rsid w:val="009B47E9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A21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5BE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30D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1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620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3DD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22C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7F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AFA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1CD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39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5C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75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03"/>
    <w:rsid w:val="00A20436"/>
    <w:rsid w:val="00A20617"/>
    <w:rsid w:val="00A20713"/>
    <w:rsid w:val="00A20A17"/>
    <w:rsid w:val="00A20A7E"/>
    <w:rsid w:val="00A20D28"/>
    <w:rsid w:val="00A20E7E"/>
    <w:rsid w:val="00A20FB3"/>
    <w:rsid w:val="00A21046"/>
    <w:rsid w:val="00A2138D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B1D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3E6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4F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8A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DF4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FB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920"/>
    <w:rsid w:val="00A55942"/>
    <w:rsid w:val="00A55AB3"/>
    <w:rsid w:val="00A55C0E"/>
    <w:rsid w:val="00A55F85"/>
    <w:rsid w:val="00A5606A"/>
    <w:rsid w:val="00A561EB"/>
    <w:rsid w:val="00A5668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99D"/>
    <w:rsid w:val="00A64A4E"/>
    <w:rsid w:val="00A64A51"/>
    <w:rsid w:val="00A64A71"/>
    <w:rsid w:val="00A64DF1"/>
    <w:rsid w:val="00A64ED4"/>
    <w:rsid w:val="00A64F4C"/>
    <w:rsid w:val="00A653A7"/>
    <w:rsid w:val="00A653E8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861"/>
    <w:rsid w:val="00A7399B"/>
    <w:rsid w:val="00A73B63"/>
    <w:rsid w:val="00A73C48"/>
    <w:rsid w:val="00A73C80"/>
    <w:rsid w:val="00A73CC6"/>
    <w:rsid w:val="00A743A7"/>
    <w:rsid w:val="00A744A5"/>
    <w:rsid w:val="00A745F2"/>
    <w:rsid w:val="00A748EA"/>
    <w:rsid w:val="00A74C63"/>
    <w:rsid w:val="00A74E3D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B4B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1DF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AF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3F0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8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37F"/>
    <w:rsid w:val="00A91772"/>
    <w:rsid w:val="00A91B8F"/>
    <w:rsid w:val="00A924F0"/>
    <w:rsid w:val="00A92577"/>
    <w:rsid w:val="00A92881"/>
    <w:rsid w:val="00A928D5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615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882"/>
    <w:rsid w:val="00AA196F"/>
    <w:rsid w:val="00AA1A24"/>
    <w:rsid w:val="00AA1B70"/>
    <w:rsid w:val="00AA1CC0"/>
    <w:rsid w:val="00AA2006"/>
    <w:rsid w:val="00AA206B"/>
    <w:rsid w:val="00AA21CF"/>
    <w:rsid w:val="00AA2293"/>
    <w:rsid w:val="00AA22B0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5FB"/>
    <w:rsid w:val="00AA4705"/>
    <w:rsid w:val="00AA48F2"/>
    <w:rsid w:val="00AA490F"/>
    <w:rsid w:val="00AA4CCC"/>
    <w:rsid w:val="00AA4DC2"/>
    <w:rsid w:val="00AA4E03"/>
    <w:rsid w:val="00AA5134"/>
    <w:rsid w:val="00AA520F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5"/>
    <w:rsid w:val="00AB226C"/>
    <w:rsid w:val="00AB286D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574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E0C"/>
    <w:rsid w:val="00AB7191"/>
    <w:rsid w:val="00AB728D"/>
    <w:rsid w:val="00AB75FD"/>
    <w:rsid w:val="00AB7717"/>
    <w:rsid w:val="00AB77EF"/>
    <w:rsid w:val="00AB791B"/>
    <w:rsid w:val="00AB7980"/>
    <w:rsid w:val="00AB79EC"/>
    <w:rsid w:val="00AB7C16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02"/>
    <w:rsid w:val="00AC209A"/>
    <w:rsid w:val="00AC21D1"/>
    <w:rsid w:val="00AC229F"/>
    <w:rsid w:val="00AC22B7"/>
    <w:rsid w:val="00AC2ADB"/>
    <w:rsid w:val="00AC2C4F"/>
    <w:rsid w:val="00AC3292"/>
    <w:rsid w:val="00AC34AA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A5B"/>
    <w:rsid w:val="00AC6B82"/>
    <w:rsid w:val="00AC6C3A"/>
    <w:rsid w:val="00AC6D33"/>
    <w:rsid w:val="00AC7012"/>
    <w:rsid w:val="00AC70DB"/>
    <w:rsid w:val="00AC70E8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91B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37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C0A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C2"/>
    <w:rsid w:val="00B06FB7"/>
    <w:rsid w:val="00B07386"/>
    <w:rsid w:val="00B073FE"/>
    <w:rsid w:val="00B0744B"/>
    <w:rsid w:val="00B0757A"/>
    <w:rsid w:val="00B07595"/>
    <w:rsid w:val="00B075D6"/>
    <w:rsid w:val="00B076D9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728"/>
    <w:rsid w:val="00B128D7"/>
    <w:rsid w:val="00B12954"/>
    <w:rsid w:val="00B12CC0"/>
    <w:rsid w:val="00B12D6A"/>
    <w:rsid w:val="00B12EBD"/>
    <w:rsid w:val="00B12EC2"/>
    <w:rsid w:val="00B12F21"/>
    <w:rsid w:val="00B130D3"/>
    <w:rsid w:val="00B131BD"/>
    <w:rsid w:val="00B13805"/>
    <w:rsid w:val="00B138B9"/>
    <w:rsid w:val="00B13908"/>
    <w:rsid w:val="00B13BF4"/>
    <w:rsid w:val="00B14122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2C2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A8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0F8"/>
    <w:rsid w:val="00B34109"/>
    <w:rsid w:val="00B343FF"/>
    <w:rsid w:val="00B3445C"/>
    <w:rsid w:val="00B344B5"/>
    <w:rsid w:val="00B3474E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9ED"/>
    <w:rsid w:val="00B42A99"/>
    <w:rsid w:val="00B42B21"/>
    <w:rsid w:val="00B42D9D"/>
    <w:rsid w:val="00B42EF7"/>
    <w:rsid w:val="00B432A5"/>
    <w:rsid w:val="00B43318"/>
    <w:rsid w:val="00B433E2"/>
    <w:rsid w:val="00B43574"/>
    <w:rsid w:val="00B43684"/>
    <w:rsid w:val="00B4368D"/>
    <w:rsid w:val="00B43750"/>
    <w:rsid w:val="00B437CB"/>
    <w:rsid w:val="00B43DF6"/>
    <w:rsid w:val="00B43F34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49A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13"/>
    <w:rsid w:val="00B53FA3"/>
    <w:rsid w:val="00B53FD5"/>
    <w:rsid w:val="00B54229"/>
    <w:rsid w:val="00B54357"/>
    <w:rsid w:val="00B545F3"/>
    <w:rsid w:val="00B5471A"/>
    <w:rsid w:val="00B54931"/>
    <w:rsid w:val="00B54954"/>
    <w:rsid w:val="00B54AFF"/>
    <w:rsid w:val="00B54B66"/>
    <w:rsid w:val="00B54D93"/>
    <w:rsid w:val="00B5523B"/>
    <w:rsid w:val="00B55545"/>
    <w:rsid w:val="00B55A47"/>
    <w:rsid w:val="00B55D2F"/>
    <w:rsid w:val="00B56138"/>
    <w:rsid w:val="00B56494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88F"/>
    <w:rsid w:val="00B61C7E"/>
    <w:rsid w:val="00B61E88"/>
    <w:rsid w:val="00B622DC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A6D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214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5C2A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2A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DA4"/>
    <w:rsid w:val="00B82EA4"/>
    <w:rsid w:val="00B82F31"/>
    <w:rsid w:val="00B83318"/>
    <w:rsid w:val="00B83C5F"/>
    <w:rsid w:val="00B83D8A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A80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22D"/>
    <w:rsid w:val="00B93314"/>
    <w:rsid w:val="00B93447"/>
    <w:rsid w:val="00B934B6"/>
    <w:rsid w:val="00B934BC"/>
    <w:rsid w:val="00B937C5"/>
    <w:rsid w:val="00B939C2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2BF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017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9F1"/>
    <w:rsid w:val="00BA6B6F"/>
    <w:rsid w:val="00BA6EF3"/>
    <w:rsid w:val="00BA7031"/>
    <w:rsid w:val="00BA7153"/>
    <w:rsid w:val="00BA7958"/>
    <w:rsid w:val="00BA7A3F"/>
    <w:rsid w:val="00BA7AD1"/>
    <w:rsid w:val="00BA7B2B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72A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1B6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3E52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34"/>
    <w:rsid w:val="00BC5C97"/>
    <w:rsid w:val="00BC616C"/>
    <w:rsid w:val="00BC61FF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CFD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2F4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244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256"/>
    <w:rsid w:val="00BE73FF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308"/>
    <w:rsid w:val="00BF152B"/>
    <w:rsid w:val="00BF1544"/>
    <w:rsid w:val="00BF19A6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382"/>
    <w:rsid w:val="00BF494A"/>
    <w:rsid w:val="00BF4D62"/>
    <w:rsid w:val="00BF4E41"/>
    <w:rsid w:val="00BF4F9B"/>
    <w:rsid w:val="00BF4FC9"/>
    <w:rsid w:val="00BF5403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A1"/>
    <w:rsid w:val="00BF7ACA"/>
    <w:rsid w:val="00BF7BE7"/>
    <w:rsid w:val="00C000E4"/>
    <w:rsid w:val="00C0071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2F80"/>
    <w:rsid w:val="00C03053"/>
    <w:rsid w:val="00C0333A"/>
    <w:rsid w:val="00C03575"/>
    <w:rsid w:val="00C0368F"/>
    <w:rsid w:val="00C036A3"/>
    <w:rsid w:val="00C03CE4"/>
    <w:rsid w:val="00C03DBE"/>
    <w:rsid w:val="00C03E94"/>
    <w:rsid w:val="00C03F47"/>
    <w:rsid w:val="00C0425E"/>
    <w:rsid w:val="00C04537"/>
    <w:rsid w:val="00C04709"/>
    <w:rsid w:val="00C04BCC"/>
    <w:rsid w:val="00C04C74"/>
    <w:rsid w:val="00C050A9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5F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29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D2B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76A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868"/>
    <w:rsid w:val="00C24913"/>
    <w:rsid w:val="00C24917"/>
    <w:rsid w:val="00C24DDB"/>
    <w:rsid w:val="00C24E9F"/>
    <w:rsid w:val="00C2505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5B5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62"/>
    <w:rsid w:val="00C40BB1"/>
    <w:rsid w:val="00C40D9A"/>
    <w:rsid w:val="00C40E3F"/>
    <w:rsid w:val="00C40FFB"/>
    <w:rsid w:val="00C4107E"/>
    <w:rsid w:val="00C4109D"/>
    <w:rsid w:val="00C41214"/>
    <w:rsid w:val="00C41326"/>
    <w:rsid w:val="00C41369"/>
    <w:rsid w:val="00C413C2"/>
    <w:rsid w:val="00C4199C"/>
    <w:rsid w:val="00C41AFB"/>
    <w:rsid w:val="00C4200C"/>
    <w:rsid w:val="00C42065"/>
    <w:rsid w:val="00C420A0"/>
    <w:rsid w:val="00C420E5"/>
    <w:rsid w:val="00C42219"/>
    <w:rsid w:val="00C425D3"/>
    <w:rsid w:val="00C428EC"/>
    <w:rsid w:val="00C42A1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C9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88B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35C"/>
    <w:rsid w:val="00C5588B"/>
    <w:rsid w:val="00C55916"/>
    <w:rsid w:val="00C559E4"/>
    <w:rsid w:val="00C55B6B"/>
    <w:rsid w:val="00C55BEF"/>
    <w:rsid w:val="00C564EB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558"/>
    <w:rsid w:val="00C607CF"/>
    <w:rsid w:val="00C60E83"/>
    <w:rsid w:val="00C610BA"/>
    <w:rsid w:val="00C615C7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3E8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3EB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A4A"/>
    <w:rsid w:val="00C77529"/>
    <w:rsid w:val="00C776D5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93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ACB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61B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978"/>
    <w:rsid w:val="00C87DC4"/>
    <w:rsid w:val="00C87E54"/>
    <w:rsid w:val="00C90063"/>
    <w:rsid w:val="00C90156"/>
    <w:rsid w:val="00C90173"/>
    <w:rsid w:val="00C90579"/>
    <w:rsid w:val="00C9061E"/>
    <w:rsid w:val="00C906AE"/>
    <w:rsid w:val="00C90A37"/>
    <w:rsid w:val="00C90A9A"/>
    <w:rsid w:val="00C90BBD"/>
    <w:rsid w:val="00C90D8E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39F"/>
    <w:rsid w:val="00CA473E"/>
    <w:rsid w:val="00CA505E"/>
    <w:rsid w:val="00CA519A"/>
    <w:rsid w:val="00CA51E4"/>
    <w:rsid w:val="00CA52CA"/>
    <w:rsid w:val="00CA5709"/>
    <w:rsid w:val="00CA5882"/>
    <w:rsid w:val="00CA589B"/>
    <w:rsid w:val="00CA598B"/>
    <w:rsid w:val="00CA5B34"/>
    <w:rsid w:val="00CA5B42"/>
    <w:rsid w:val="00CA5E0C"/>
    <w:rsid w:val="00CA5E43"/>
    <w:rsid w:val="00CA5F38"/>
    <w:rsid w:val="00CA60D8"/>
    <w:rsid w:val="00CA61E0"/>
    <w:rsid w:val="00CA623A"/>
    <w:rsid w:val="00CA686F"/>
    <w:rsid w:val="00CA6970"/>
    <w:rsid w:val="00CA6A11"/>
    <w:rsid w:val="00CA6B83"/>
    <w:rsid w:val="00CA6CC5"/>
    <w:rsid w:val="00CA6E86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B4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34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4D6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BD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182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A20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8C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79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78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2D26"/>
    <w:rsid w:val="00D03100"/>
    <w:rsid w:val="00D03339"/>
    <w:rsid w:val="00D03435"/>
    <w:rsid w:val="00D03588"/>
    <w:rsid w:val="00D03913"/>
    <w:rsid w:val="00D03BA5"/>
    <w:rsid w:val="00D03DF6"/>
    <w:rsid w:val="00D03F5F"/>
    <w:rsid w:val="00D03F8F"/>
    <w:rsid w:val="00D04054"/>
    <w:rsid w:val="00D04218"/>
    <w:rsid w:val="00D043E8"/>
    <w:rsid w:val="00D044A3"/>
    <w:rsid w:val="00D044D6"/>
    <w:rsid w:val="00D04621"/>
    <w:rsid w:val="00D04764"/>
    <w:rsid w:val="00D04890"/>
    <w:rsid w:val="00D048EF"/>
    <w:rsid w:val="00D04A90"/>
    <w:rsid w:val="00D04C12"/>
    <w:rsid w:val="00D04DB1"/>
    <w:rsid w:val="00D04DDA"/>
    <w:rsid w:val="00D04FA5"/>
    <w:rsid w:val="00D05620"/>
    <w:rsid w:val="00D0565F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07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38BF"/>
    <w:rsid w:val="00D239D8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66"/>
    <w:rsid w:val="00D250E9"/>
    <w:rsid w:val="00D251B3"/>
    <w:rsid w:val="00D254EE"/>
    <w:rsid w:val="00D257DC"/>
    <w:rsid w:val="00D25B1E"/>
    <w:rsid w:val="00D25B82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069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1E5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B32"/>
    <w:rsid w:val="00D32D9C"/>
    <w:rsid w:val="00D32F25"/>
    <w:rsid w:val="00D32F76"/>
    <w:rsid w:val="00D32FF8"/>
    <w:rsid w:val="00D33487"/>
    <w:rsid w:val="00D33CD3"/>
    <w:rsid w:val="00D33F91"/>
    <w:rsid w:val="00D33FE1"/>
    <w:rsid w:val="00D34226"/>
    <w:rsid w:val="00D343E6"/>
    <w:rsid w:val="00D345DA"/>
    <w:rsid w:val="00D3479C"/>
    <w:rsid w:val="00D34941"/>
    <w:rsid w:val="00D349BB"/>
    <w:rsid w:val="00D34A82"/>
    <w:rsid w:val="00D34B7F"/>
    <w:rsid w:val="00D34EFB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7BB"/>
    <w:rsid w:val="00D41DB8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3C25"/>
    <w:rsid w:val="00D44292"/>
    <w:rsid w:val="00D44386"/>
    <w:rsid w:val="00D447C4"/>
    <w:rsid w:val="00D447F6"/>
    <w:rsid w:val="00D44B1D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74C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9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4B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9F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7"/>
    <w:rsid w:val="00D752A8"/>
    <w:rsid w:val="00D753DA"/>
    <w:rsid w:val="00D7570C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3D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2C1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952"/>
    <w:rsid w:val="00DA3A17"/>
    <w:rsid w:val="00DA3AFC"/>
    <w:rsid w:val="00DA3DE5"/>
    <w:rsid w:val="00DA3F2A"/>
    <w:rsid w:val="00DA412A"/>
    <w:rsid w:val="00DA433B"/>
    <w:rsid w:val="00DA43E9"/>
    <w:rsid w:val="00DA4528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61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1D8"/>
    <w:rsid w:val="00DB128A"/>
    <w:rsid w:val="00DB1594"/>
    <w:rsid w:val="00DB1699"/>
    <w:rsid w:val="00DB1D80"/>
    <w:rsid w:val="00DB2171"/>
    <w:rsid w:val="00DB2335"/>
    <w:rsid w:val="00DB2657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B78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434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66"/>
    <w:rsid w:val="00DD3171"/>
    <w:rsid w:val="00DD3734"/>
    <w:rsid w:val="00DD373E"/>
    <w:rsid w:val="00DD3C9F"/>
    <w:rsid w:val="00DD3F09"/>
    <w:rsid w:val="00DD3FEE"/>
    <w:rsid w:val="00DD4427"/>
    <w:rsid w:val="00DD48C7"/>
    <w:rsid w:val="00DD48D9"/>
    <w:rsid w:val="00DD4904"/>
    <w:rsid w:val="00DD4B69"/>
    <w:rsid w:val="00DD5342"/>
    <w:rsid w:val="00DD58CB"/>
    <w:rsid w:val="00DD5910"/>
    <w:rsid w:val="00DD591D"/>
    <w:rsid w:val="00DD5EB7"/>
    <w:rsid w:val="00DD6291"/>
    <w:rsid w:val="00DD64C2"/>
    <w:rsid w:val="00DD6734"/>
    <w:rsid w:val="00DD68C2"/>
    <w:rsid w:val="00DD694F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C60"/>
    <w:rsid w:val="00DE2DBE"/>
    <w:rsid w:val="00DE31BC"/>
    <w:rsid w:val="00DE34AA"/>
    <w:rsid w:val="00DE391B"/>
    <w:rsid w:val="00DE4564"/>
    <w:rsid w:val="00DE4668"/>
    <w:rsid w:val="00DE4BED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8C4"/>
    <w:rsid w:val="00E069B8"/>
    <w:rsid w:val="00E06BF8"/>
    <w:rsid w:val="00E070DE"/>
    <w:rsid w:val="00E0724D"/>
    <w:rsid w:val="00E073D1"/>
    <w:rsid w:val="00E075F2"/>
    <w:rsid w:val="00E07800"/>
    <w:rsid w:val="00E07827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072"/>
    <w:rsid w:val="00E1214D"/>
    <w:rsid w:val="00E12206"/>
    <w:rsid w:val="00E1229C"/>
    <w:rsid w:val="00E124E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3BC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DD6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6E6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09D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08"/>
    <w:rsid w:val="00E41085"/>
    <w:rsid w:val="00E410BA"/>
    <w:rsid w:val="00E41333"/>
    <w:rsid w:val="00E414E7"/>
    <w:rsid w:val="00E41ACA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065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A0B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11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457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2F7B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D53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845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4E7"/>
    <w:rsid w:val="00E925AB"/>
    <w:rsid w:val="00E925CC"/>
    <w:rsid w:val="00E92622"/>
    <w:rsid w:val="00E926D8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AD5"/>
    <w:rsid w:val="00E94E5C"/>
    <w:rsid w:val="00E95093"/>
    <w:rsid w:val="00E951AC"/>
    <w:rsid w:val="00E9521F"/>
    <w:rsid w:val="00E95266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5FEC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85B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16C"/>
    <w:rsid w:val="00EB24AD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8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0E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52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0DB"/>
    <w:rsid w:val="00EC03C9"/>
    <w:rsid w:val="00EC09FD"/>
    <w:rsid w:val="00EC0AE8"/>
    <w:rsid w:val="00EC0BBD"/>
    <w:rsid w:val="00EC0D25"/>
    <w:rsid w:val="00EC0DC1"/>
    <w:rsid w:val="00EC0DED"/>
    <w:rsid w:val="00EC14B7"/>
    <w:rsid w:val="00EC14FD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42C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174"/>
    <w:rsid w:val="00ED3671"/>
    <w:rsid w:val="00ED37CE"/>
    <w:rsid w:val="00ED37D8"/>
    <w:rsid w:val="00ED38DE"/>
    <w:rsid w:val="00ED3D8F"/>
    <w:rsid w:val="00ED3E0D"/>
    <w:rsid w:val="00ED441A"/>
    <w:rsid w:val="00ED4485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4CA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4A39"/>
    <w:rsid w:val="00EE4C1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08C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CBD"/>
    <w:rsid w:val="00EF5F3B"/>
    <w:rsid w:val="00EF5F75"/>
    <w:rsid w:val="00EF607C"/>
    <w:rsid w:val="00EF6090"/>
    <w:rsid w:val="00EF6685"/>
    <w:rsid w:val="00EF6878"/>
    <w:rsid w:val="00EF69C7"/>
    <w:rsid w:val="00EF6D85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23B"/>
    <w:rsid w:val="00F0030E"/>
    <w:rsid w:val="00F0058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CB7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D68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FFB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04F"/>
    <w:rsid w:val="00F17191"/>
    <w:rsid w:val="00F171BF"/>
    <w:rsid w:val="00F177E3"/>
    <w:rsid w:val="00F17A89"/>
    <w:rsid w:val="00F17B69"/>
    <w:rsid w:val="00F17CF5"/>
    <w:rsid w:val="00F17E63"/>
    <w:rsid w:val="00F17FF6"/>
    <w:rsid w:val="00F205D3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74A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49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10D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3E12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C61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69"/>
    <w:rsid w:val="00F42E0A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A4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2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812"/>
    <w:rsid w:val="00F52BE1"/>
    <w:rsid w:val="00F52CF2"/>
    <w:rsid w:val="00F5317A"/>
    <w:rsid w:val="00F53327"/>
    <w:rsid w:val="00F53698"/>
    <w:rsid w:val="00F536B0"/>
    <w:rsid w:val="00F5371E"/>
    <w:rsid w:val="00F53776"/>
    <w:rsid w:val="00F537AA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B9B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71C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708"/>
    <w:rsid w:val="00F72A29"/>
    <w:rsid w:val="00F72A96"/>
    <w:rsid w:val="00F72B1C"/>
    <w:rsid w:val="00F72CD2"/>
    <w:rsid w:val="00F72DA5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41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2C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90A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703"/>
    <w:rsid w:val="00F90976"/>
    <w:rsid w:val="00F91200"/>
    <w:rsid w:val="00F913B0"/>
    <w:rsid w:val="00F914AE"/>
    <w:rsid w:val="00F918B3"/>
    <w:rsid w:val="00F92025"/>
    <w:rsid w:val="00F925F8"/>
    <w:rsid w:val="00F928A9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0C9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50"/>
    <w:rsid w:val="00F970D3"/>
    <w:rsid w:val="00F97319"/>
    <w:rsid w:val="00F9732D"/>
    <w:rsid w:val="00F975EB"/>
    <w:rsid w:val="00F979B7"/>
    <w:rsid w:val="00F97F0C"/>
    <w:rsid w:val="00FA0032"/>
    <w:rsid w:val="00FA032B"/>
    <w:rsid w:val="00FA07B0"/>
    <w:rsid w:val="00FA0807"/>
    <w:rsid w:val="00FA0C78"/>
    <w:rsid w:val="00FA0EB8"/>
    <w:rsid w:val="00FA118E"/>
    <w:rsid w:val="00FA11E6"/>
    <w:rsid w:val="00FA124C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0D1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02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A2A"/>
    <w:rsid w:val="00FB0E65"/>
    <w:rsid w:val="00FB183F"/>
    <w:rsid w:val="00FB197C"/>
    <w:rsid w:val="00FB1A91"/>
    <w:rsid w:val="00FB1CEE"/>
    <w:rsid w:val="00FB1E44"/>
    <w:rsid w:val="00FB1E56"/>
    <w:rsid w:val="00FB1F8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20A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1D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2D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02D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A4F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3BB"/>
    <w:rsid w:val="00FE6640"/>
    <w:rsid w:val="00FE66AE"/>
    <w:rsid w:val="00FE676A"/>
    <w:rsid w:val="00FE67D6"/>
    <w:rsid w:val="00FE6821"/>
    <w:rsid w:val="00FE69C5"/>
    <w:rsid w:val="00FE69CB"/>
    <w:rsid w:val="00FE6C5E"/>
    <w:rsid w:val="00FE72B3"/>
    <w:rsid w:val="00FE746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964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52"/>
    <w:rsid w:val="00FF7568"/>
    <w:rsid w:val="00FF77EA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table" w:customStyle="1" w:styleId="18">
    <w:name w:val="网格型18"/>
    <w:basedOn w:val="TableNormal"/>
    <w:next w:val="TableGrid"/>
    <w:uiPriority w:val="59"/>
    <w:rsid w:val="006B781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21485</TotalTime>
  <Pages>8</Pages>
  <Words>2160</Words>
  <Characters>12041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4828</cp:revision>
  <cp:lastPrinted>2009-04-22T21:01:00Z</cp:lastPrinted>
  <dcterms:created xsi:type="dcterms:W3CDTF">2020-07-20T16:47:00Z</dcterms:created>
  <dcterms:modified xsi:type="dcterms:W3CDTF">2023-09-27T09:06:00Z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